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A360B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C457B4" w:rsidRPr="00352FF8" w:rsidRDefault="00A360B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C457B4" w:rsidRPr="00352FF8" w:rsidRDefault="00A360B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C457B4" w:rsidRPr="00352FF8" w:rsidRDefault="00A360B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A360BA">
        <w:rPr>
          <w:rFonts w:ascii="Times New Roman" w:hAnsi="Times New Roman"/>
          <w:sz w:val="24"/>
          <w:szCs w:val="24"/>
          <w:lang w:val="sr-Latn-C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 xml:space="preserve"> 06-2/</w:t>
      </w:r>
      <w:r w:rsidR="003353C2">
        <w:rPr>
          <w:rFonts w:ascii="Times New Roman" w:hAnsi="Times New Roman"/>
          <w:sz w:val="24"/>
          <w:szCs w:val="24"/>
        </w:rPr>
        <w:t>1</w:t>
      </w:r>
      <w:r w:rsidR="003353C2">
        <w:rPr>
          <w:rFonts w:ascii="Times New Roman" w:hAnsi="Times New Roman"/>
          <w:sz w:val="24"/>
          <w:szCs w:val="24"/>
          <w:lang w:val="sr-Cyrl-RS"/>
        </w:rPr>
        <w:t>74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</w:rPr>
        <w:t>3</w:t>
      </w:r>
    </w:p>
    <w:p w:rsidR="00C457B4" w:rsidRPr="00352FF8" w:rsidRDefault="003353C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4669FE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360BA">
        <w:rPr>
          <w:rFonts w:ascii="Times New Roman" w:hAnsi="Times New Roman"/>
          <w:sz w:val="24"/>
          <w:szCs w:val="24"/>
          <w:lang w:val="sr-Cyrl-RS"/>
        </w:rPr>
        <w:t>avgust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Latn-CS"/>
        </w:rPr>
        <w:t>202</w:t>
      </w:r>
      <w:r w:rsidR="00FB17B2">
        <w:rPr>
          <w:rFonts w:ascii="Times New Roman" w:hAnsi="Times New Roman"/>
          <w:sz w:val="24"/>
          <w:szCs w:val="24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A360BA">
        <w:rPr>
          <w:rFonts w:ascii="Times New Roman" w:hAnsi="Times New Roman"/>
          <w:sz w:val="24"/>
          <w:szCs w:val="24"/>
          <w:lang w:val="sr-Latn-CS"/>
        </w:rPr>
        <w:t>godine</w:t>
      </w:r>
    </w:p>
    <w:p w:rsidR="00C457B4" w:rsidRPr="00352FF8" w:rsidRDefault="00A360B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4669FE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A360BA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C457B4" w:rsidRPr="00352FF8" w:rsidRDefault="003353C2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</w:rPr>
        <w:t>1</w:t>
      </w:r>
      <w:r>
        <w:rPr>
          <w:szCs w:val="24"/>
          <w:lang w:val="sr-Cyrl-RS"/>
        </w:rPr>
        <w:t>8</w:t>
      </w:r>
      <w:r w:rsidR="004669FE">
        <w:rPr>
          <w:szCs w:val="24"/>
        </w:rPr>
        <w:t xml:space="preserve">. </w:t>
      </w:r>
      <w:r w:rsidR="00A360BA">
        <w:rPr>
          <w:szCs w:val="24"/>
          <w:lang w:val="sr-Cyrl-CS"/>
        </w:rPr>
        <w:t>SEDNICE</w:t>
      </w:r>
      <w:r w:rsidR="00C457B4" w:rsidRPr="00352FF8">
        <w:rPr>
          <w:szCs w:val="24"/>
          <w:lang w:val="sr-Cyrl-CS"/>
        </w:rPr>
        <w:t xml:space="preserve"> </w:t>
      </w:r>
      <w:r w:rsidR="00A360BA">
        <w:rPr>
          <w:szCs w:val="24"/>
          <w:lang w:val="sr-Cyrl-CS"/>
        </w:rPr>
        <w:t>ODBORA</w:t>
      </w:r>
      <w:r w:rsidR="00C457B4" w:rsidRPr="00352FF8">
        <w:rPr>
          <w:szCs w:val="24"/>
          <w:lang w:val="sr-Cyrl-CS"/>
        </w:rPr>
        <w:t xml:space="preserve"> </w:t>
      </w:r>
      <w:r w:rsidR="00A360BA">
        <w:rPr>
          <w:szCs w:val="24"/>
          <w:lang w:val="sr-Cyrl-CS"/>
        </w:rPr>
        <w:t>ZA</w:t>
      </w:r>
      <w:r w:rsidR="00C457B4" w:rsidRPr="00352FF8">
        <w:rPr>
          <w:szCs w:val="24"/>
          <w:lang w:val="sr-Cyrl-CS"/>
        </w:rPr>
        <w:t xml:space="preserve"> </w:t>
      </w:r>
      <w:r w:rsidR="00A360BA">
        <w:rPr>
          <w:szCs w:val="24"/>
          <w:lang w:val="sr-Cyrl-CS"/>
        </w:rPr>
        <w:t>POLjOPRIVREDU</w:t>
      </w:r>
      <w:r w:rsidR="00C457B4" w:rsidRPr="00352FF8">
        <w:rPr>
          <w:szCs w:val="24"/>
          <w:lang w:val="sr-Cyrl-CS"/>
        </w:rPr>
        <w:t xml:space="preserve">, </w:t>
      </w:r>
      <w:r w:rsidR="00A360BA">
        <w:rPr>
          <w:szCs w:val="24"/>
          <w:lang w:val="sr-Cyrl-CS"/>
        </w:rPr>
        <w:t>ŠUMARSTVO</w:t>
      </w:r>
    </w:p>
    <w:p w:rsidR="00C457B4" w:rsidRPr="00352FF8" w:rsidRDefault="00A360BA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C457B4" w:rsidRPr="00352FF8">
        <w:rPr>
          <w:szCs w:val="24"/>
          <w:lang w:val="sr-Cyrl-CS"/>
        </w:rPr>
        <w:t xml:space="preserve"> </w:t>
      </w:r>
      <w:r w:rsidR="003353C2">
        <w:rPr>
          <w:szCs w:val="24"/>
          <w:lang w:val="sr-Cyrl-RS"/>
        </w:rPr>
        <w:t>25</w:t>
      </w:r>
      <w:r w:rsidR="00C457B4" w:rsidRPr="00352FF8">
        <w:rPr>
          <w:szCs w:val="24"/>
        </w:rPr>
        <w:t>.</w:t>
      </w:r>
      <w:r w:rsidR="003353C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AVGUSTA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="00C457B4" w:rsidRPr="00352FF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A360BA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457B4" w:rsidRPr="00352FF8">
        <w:rPr>
          <w:szCs w:val="24"/>
          <w:lang w:val="sr-Cyrl-CS"/>
        </w:rPr>
        <w:t xml:space="preserve"> 1</w:t>
      </w:r>
      <w:r w:rsidR="00CB2EEE">
        <w:rPr>
          <w:szCs w:val="24"/>
        </w:rPr>
        <w:t>1</w:t>
      </w:r>
      <w:r w:rsidR="00C457B4" w:rsidRPr="00352FF8">
        <w:rPr>
          <w:szCs w:val="24"/>
          <w:lang w:val="sr-Cyrl-CS"/>
        </w:rPr>
        <w:t>,</w:t>
      </w:r>
      <w:r w:rsidR="00FB17B2">
        <w:rPr>
          <w:szCs w:val="24"/>
        </w:rPr>
        <w:t>10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C457B4" w:rsidRPr="00352FF8">
        <w:rPr>
          <w:szCs w:val="24"/>
          <w:lang w:val="sr-Cyrl-CS"/>
        </w:rPr>
        <w:t xml:space="preserve">. </w:t>
      </w:r>
    </w:p>
    <w:p w:rsidR="00C457B4" w:rsidRPr="00352FF8" w:rsidRDefault="00A360BA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57B4" w:rsidRDefault="00A360BA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:</w:t>
      </w:r>
      <w:r w:rsidR="00B51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Milica</w:t>
      </w:r>
      <w:r w:rsidR="00CB2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CB2EEE">
        <w:rPr>
          <w:rFonts w:ascii="Times New Roman" w:hAnsi="Times New Roman"/>
          <w:sz w:val="24"/>
          <w:szCs w:val="24"/>
        </w:rPr>
        <w:t>,</w:t>
      </w:r>
      <w:r w:rsidR="00B51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C457B4" w:rsidRPr="0035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C457B4" w:rsidRPr="00352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Dragan</w:t>
      </w:r>
      <w:r w:rsidR="00C457B4" w:rsidRPr="0035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C457B4" w:rsidRPr="00352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Momir</w:t>
      </w:r>
      <w:r w:rsidR="00C457B4" w:rsidRPr="0035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Stojilković</w:t>
      </w:r>
      <w:r w:rsidR="00C457B4" w:rsidRPr="00352FF8">
        <w:rPr>
          <w:rFonts w:ascii="Times New Roman" w:hAnsi="Times New Roman"/>
          <w:sz w:val="24"/>
          <w:szCs w:val="24"/>
        </w:rPr>
        <w:t>,</w:t>
      </w:r>
      <w:r w:rsidR="004A6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Akoš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Ujhelji</w:t>
      </w:r>
      <w:r w:rsidR="004669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Dijana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Radović</w:t>
      </w:r>
      <w:r w:rsidR="004669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Anna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Oreg</w:t>
      </w:r>
      <w:r w:rsidR="004669FE">
        <w:rPr>
          <w:rFonts w:ascii="Times New Roman" w:hAnsi="Times New Roman"/>
          <w:sz w:val="24"/>
          <w:szCs w:val="24"/>
          <w:lang w:val="sr-Cyrl-CS"/>
        </w:rPr>
        <w:t>,</w:t>
      </w:r>
      <w:r w:rsidR="00B51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C457B4" w:rsidRPr="00352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="00132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Mitrović</w:t>
      </w:r>
      <w:r w:rsidR="004A6C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Marko</w:t>
      </w:r>
      <w:r w:rsidR="00492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Ristić</w:t>
      </w:r>
      <w:r w:rsidR="004927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Dejan</w:t>
      </w:r>
      <w:r w:rsidR="00214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Ignjatović</w:t>
      </w:r>
      <w:r w:rsidR="004669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Milovan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Jakovljević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Ilo</w:t>
      </w:r>
      <w:r w:rsidR="004669F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Mihajlovski</w:t>
      </w:r>
      <w:r w:rsidR="004669FE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Default="00A360BA" w:rsidP="003353C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444A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44A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466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444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B51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Bokan</w:t>
      </w:r>
      <w:r w:rsidR="00B5114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zamenik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Radojević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Milosava</w:t>
      </w:r>
      <w:r w:rsidR="00B511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Milojevića</w:t>
      </w:r>
      <w:r w:rsidR="00B51142">
        <w:rPr>
          <w:rFonts w:ascii="Times New Roman" w:hAnsi="Times New Roman"/>
          <w:sz w:val="24"/>
          <w:szCs w:val="24"/>
          <w:lang w:val="sr-Cyrl-RS"/>
        </w:rPr>
        <w:t>).</w:t>
      </w:r>
    </w:p>
    <w:p w:rsidR="00B51142" w:rsidRPr="00113DA4" w:rsidRDefault="00A360BA" w:rsidP="00113DA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13DA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113DA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B511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B511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511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B511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B5114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B511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</w:t>
      </w:r>
      <w:r w:rsidR="00B511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B51142" w:rsidRPr="00FF7743">
        <w:rPr>
          <w:rFonts w:ascii="Times New Roman" w:hAnsi="Times New Roman"/>
          <w:sz w:val="24"/>
          <w:szCs w:val="24"/>
          <w:lang w:val="sr-Cyrl-CS"/>
        </w:rPr>
        <w:t>.</w:t>
      </w:r>
    </w:p>
    <w:p w:rsidR="006378A2" w:rsidRPr="006378A2" w:rsidRDefault="00A360BA" w:rsidP="0043493A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AD512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D512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AD5121">
        <w:rPr>
          <w:szCs w:val="24"/>
          <w:lang w:val="sr-Cyrl-CS"/>
        </w:rPr>
        <w:t>:</w:t>
      </w:r>
      <w:r w:rsidR="006378A2">
        <w:rPr>
          <w:szCs w:val="24"/>
        </w:rPr>
        <w:t xml:space="preserve"> </w:t>
      </w:r>
      <w:r>
        <w:rPr>
          <w:szCs w:val="24"/>
          <w:lang w:val="sr-Cyrl-RS"/>
        </w:rPr>
        <w:t>Jelena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Blagojević</w:t>
      </w:r>
      <w:r w:rsidR="006378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6378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Miloš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6378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veterinu</w:t>
      </w:r>
      <w:r w:rsidR="006378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Bogićević</w:t>
      </w:r>
      <w:r w:rsidR="006378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Sektora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ruralni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6378A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Iz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geodetskog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zavoda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Varenica</w:t>
      </w:r>
      <w:r w:rsidR="006378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</w:t>
      </w:r>
      <w:r w:rsidR="006378A2">
        <w:rPr>
          <w:szCs w:val="24"/>
          <w:lang w:val="sr-Cyrl-RS"/>
        </w:rPr>
        <w:t>.</w:t>
      </w:r>
      <w:r>
        <w:rPr>
          <w:szCs w:val="24"/>
          <w:lang w:val="sr-Cyrl-RS"/>
        </w:rPr>
        <w:t>d</w:t>
      </w:r>
      <w:r w:rsidR="006378A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pomoćnik</w:t>
      </w:r>
      <w:r w:rsidR="006378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6378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Branislava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35122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načelnik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16E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normativno</w:t>
      </w:r>
      <w:r w:rsidR="00B16E9D">
        <w:rPr>
          <w:szCs w:val="24"/>
          <w:lang w:val="sr-Cyrl-RS"/>
        </w:rPr>
        <w:t>-</w:t>
      </w:r>
      <w:r>
        <w:rPr>
          <w:szCs w:val="24"/>
          <w:lang w:val="sr-Cyrl-RS"/>
        </w:rPr>
        <w:t>pravne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imovinske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Sonja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35122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Iz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Privredne</w:t>
      </w:r>
      <w:r w:rsidR="00351227" w:rsidRPr="00A36D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komore</w:t>
      </w:r>
      <w:r w:rsidR="00351227" w:rsidRPr="00A36D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prisustvovao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512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351227" w:rsidRPr="00A36D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Budimović</w:t>
      </w:r>
      <w:r w:rsidR="00351227" w:rsidRPr="00A36DB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sekretar</w:t>
      </w:r>
      <w:r w:rsidR="00351227" w:rsidRPr="00A36DB9">
        <w:rPr>
          <w:szCs w:val="24"/>
          <w:lang w:val="sr-Cyrl-RS"/>
        </w:rPr>
        <w:t xml:space="preserve"> </w:t>
      </w:r>
      <w:r>
        <w:rPr>
          <w:szCs w:val="24"/>
        </w:rPr>
        <w:t>Udruženja</w:t>
      </w:r>
      <w:r w:rsidR="00351227" w:rsidRPr="00A36DB9">
        <w:rPr>
          <w:szCs w:val="24"/>
        </w:rPr>
        <w:t xml:space="preserve"> </w:t>
      </w:r>
      <w:r>
        <w:rPr>
          <w:szCs w:val="24"/>
        </w:rPr>
        <w:t>za</w:t>
      </w:r>
      <w:r w:rsidR="00351227" w:rsidRPr="00A36DB9">
        <w:rPr>
          <w:szCs w:val="24"/>
        </w:rPr>
        <w:t xml:space="preserve"> </w:t>
      </w:r>
      <w:r>
        <w:rPr>
          <w:szCs w:val="24"/>
        </w:rPr>
        <w:t>stočarstvo</w:t>
      </w:r>
      <w:r w:rsidR="00351227" w:rsidRPr="00A36DB9">
        <w:rPr>
          <w:szCs w:val="24"/>
        </w:rPr>
        <w:t xml:space="preserve"> </w:t>
      </w:r>
      <w:r>
        <w:rPr>
          <w:szCs w:val="24"/>
        </w:rPr>
        <w:t>i</w:t>
      </w:r>
      <w:r w:rsidR="00351227" w:rsidRPr="00A36DB9">
        <w:rPr>
          <w:szCs w:val="24"/>
        </w:rPr>
        <w:t xml:space="preserve"> </w:t>
      </w:r>
      <w:r>
        <w:rPr>
          <w:szCs w:val="24"/>
        </w:rPr>
        <w:t>preradu</w:t>
      </w:r>
      <w:r w:rsidR="00351227" w:rsidRPr="00A36DB9">
        <w:rPr>
          <w:szCs w:val="24"/>
        </w:rPr>
        <w:t xml:space="preserve"> </w:t>
      </w:r>
      <w:r>
        <w:rPr>
          <w:szCs w:val="24"/>
        </w:rPr>
        <w:t>stočarskih</w:t>
      </w:r>
      <w:r w:rsidR="00351227" w:rsidRPr="00A36DB9">
        <w:rPr>
          <w:szCs w:val="24"/>
        </w:rPr>
        <w:t xml:space="preserve"> </w:t>
      </w:r>
      <w:r>
        <w:rPr>
          <w:szCs w:val="24"/>
        </w:rPr>
        <w:t>proizvoda</w:t>
      </w:r>
      <w:r w:rsidR="00351227">
        <w:rPr>
          <w:szCs w:val="24"/>
          <w:lang w:val="sr-Cyrl-RS"/>
        </w:rPr>
        <w:t>.</w:t>
      </w:r>
    </w:p>
    <w:p w:rsidR="006378A2" w:rsidRDefault="006378A2" w:rsidP="00FA756C">
      <w:pPr>
        <w:tabs>
          <w:tab w:val="left" w:pos="1134"/>
        </w:tabs>
        <w:spacing w:after="0" w:line="240" w:lineRule="auto"/>
        <w:ind w:firstLine="720"/>
        <w:jc w:val="both"/>
        <w:rPr>
          <w:szCs w:val="24"/>
          <w:lang w:val="sr-Cyrl-CS"/>
        </w:rPr>
      </w:pPr>
    </w:p>
    <w:p w:rsidR="006378A2" w:rsidRDefault="006378A2" w:rsidP="00FA756C">
      <w:pPr>
        <w:tabs>
          <w:tab w:val="left" w:pos="1134"/>
        </w:tabs>
        <w:spacing w:after="0" w:line="240" w:lineRule="auto"/>
        <w:ind w:firstLine="720"/>
        <w:jc w:val="both"/>
        <w:rPr>
          <w:szCs w:val="24"/>
          <w:lang w:val="sr-Cyrl-CS"/>
        </w:rPr>
      </w:pPr>
    </w:p>
    <w:p w:rsidR="00FA756C" w:rsidRPr="006C2F16" w:rsidRDefault="00A360BA" w:rsidP="00FA756C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Odbor</w:t>
      </w:r>
      <w:r w:rsidR="00FA756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FA756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jednoglasno</w:t>
      </w:r>
      <w:r w:rsidR="00FA756C">
        <w:rPr>
          <w:bCs/>
          <w:szCs w:val="24"/>
          <w:lang w:val="sr-Cyrl-RS"/>
        </w:rPr>
        <w:t xml:space="preserve"> (16 </w:t>
      </w:r>
      <w:r>
        <w:rPr>
          <w:bCs/>
          <w:szCs w:val="24"/>
          <w:lang w:val="sr-Cyrl-RS"/>
        </w:rPr>
        <w:t>za</w:t>
      </w:r>
      <w:r w:rsidR="00FA756C" w:rsidRPr="006C2F16">
        <w:rPr>
          <w:bCs/>
          <w:szCs w:val="24"/>
          <w:lang w:val="sr-Cyrl-RS"/>
        </w:rPr>
        <w:t xml:space="preserve">) </w:t>
      </w:r>
      <w:r>
        <w:rPr>
          <w:bCs/>
          <w:szCs w:val="24"/>
          <w:lang w:val="sr-Cyrl-RS"/>
        </w:rPr>
        <w:t>usvojio</w:t>
      </w:r>
      <w:r w:rsidR="00FA756C" w:rsidRPr="006C2F16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sledeći</w:t>
      </w:r>
      <w:r w:rsidR="00FA756C" w:rsidRPr="006C2F16">
        <w:rPr>
          <w:bCs/>
          <w:szCs w:val="24"/>
          <w:lang w:val="sr-Cyrl-RS"/>
        </w:rPr>
        <w:t>:</w:t>
      </w:r>
    </w:p>
    <w:p w:rsidR="00FA756C" w:rsidRPr="00A36DB9" w:rsidRDefault="00FA756C" w:rsidP="00FA756C">
      <w:pPr>
        <w:spacing w:after="0" w:line="240" w:lineRule="auto"/>
        <w:ind w:firstLine="720"/>
        <w:rPr>
          <w:szCs w:val="24"/>
          <w:lang w:val="sr-Cyrl-CS"/>
        </w:rPr>
      </w:pPr>
    </w:p>
    <w:p w:rsidR="00FA756C" w:rsidRDefault="00A360BA" w:rsidP="00FA756C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FA756C" w:rsidRPr="00D366AA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FA756C" w:rsidRPr="00D366AA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FA756C" w:rsidRPr="00D366AA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FA756C" w:rsidRPr="00D366AA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FA756C" w:rsidRPr="00D366AA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FA756C" w:rsidRPr="00D366AA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FA756C" w:rsidRPr="00D366AA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FA756C" w:rsidRPr="00D366AA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FA756C" w:rsidRPr="00D366AA">
        <w:rPr>
          <w:rFonts w:eastAsia="Times New Roman"/>
          <w:szCs w:val="24"/>
          <w:lang w:val="sr-Cyrl-CS" w:eastAsia="en-GB"/>
        </w:rPr>
        <w:t>:</w:t>
      </w:r>
    </w:p>
    <w:p w:rsidR="00FA756C" w:rsidRPr="00D366AA" w:rsidRDefault="00FA756C" w:rsidP="00FA756C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</w:p>
    <w:p w:rsidR="003353C2" w:rsidRPr="003353C2" w:rsidRDefault="00A360BA" w:rsidP="00FA756C">
      <w:pPr>
        <w:numPr>
          <w:ilvl w:val="0"/>
          <w:numId w:val="4"/>
        </w:numPr>
        <w:spacing w:after="0"/>
        <w:contextualSpacing/>
        <w:jc w:val="both"/>
        <w:rPr>
          <w:szCs w:val="24"/>
          <w:lang w:val="sr-Cyrl-CS"/>
        </w:rPr>
      </w:pPr>
      <w:r>
        <w:rPr>
          <w:szCs w:val="24"/>
          <w:lang w:val="sr-Cyrl-RS"/>
        </w:rPr>
        <w:t>Nepravilnosti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vezane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prijave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eAgrar</w:t>
      </w:r>
      <w:r w:rsidR="003353C2" w:rsidRPr="003353C2">
        <w:rPr>
          <w:szCs w:val="24"/>
          <w:lang w:val="sr-Cyrl-RS"/>
        </w:rPr>
        <w:t xml:space="preserve"> – 500 000 </w:t>
      </w:r>
      <w:r>
        <w:rPr>
          <w:szCs w:val="24"/>
          <w:lang w:val="sr-Cyrl-RS"/>
        </w:rPr>
        <w:t>hektara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neobrađenog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poljoprivrednog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zemljišta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zahtevima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podsticaje</w:t>
      </w:r>
      <w:r w:rsidR="003353C2" w:rsidRPr="003353C2">
        <w:rPr>
          <w:szCs w:val="24"/>
          <w:lang w:val="sr-Cyrl-RS"/>
        </w:rPr>
        <w:t>;</w:t>
      </w:r>
    </w:p>
    <w:p w:rsidR="003353C2" w:rsidRPr="003353C2" w:rsidRDefault="00A360BA" w:rsidP="00FA756C">
      <w:pPr>
        <w:numPr>
          <w:ilvl w:val="0"/>
          <w:numId w:val="4"/>
        </w:numPr>
        <w:spacing w:after="0"/>
        <w:contextualSpacing/>
        <w:jc w:val="both"/>
        <w:rPr>
          <w:szCs w:val="24"/>
          <w:lang w:val="sr-Cyrl-CS"/>
        </w:rPr>
      </w:pPr>
      <w:r>
        <w:rPr>
          <w:szCs w:val="24"/>
          <w:lang w:val="sr-Cyrl-RS"/>
        </w:rPr>
        <w:t>Informacije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vezano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zaraznu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afričke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kuge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3353C2" w:rsidRPr="003353C2">
        <w:rPr>
          <w:szCs w:val="24"/>
          <w:lang w:val="sr-Cyrl-RS"/>
        </w:rPr>
        <w:t>;</w:t>
      </w:r>
    </w:p>
    <w:p w:rsidR="003353C2" w:rsidRPr="003353C2" w:rsidRDefault="00A360BA" w:rsidP="00FA756C">
      <w:pPr>
        <w:numPr>
          <w:ilvl w:val="0"/>
          <w:numId w:val="4"/>
        </w:numPr>
        <w:spacing w:after="0"/>
        <w:contextualSpacing/>
        <w:jc w:val="both"/>
        <w:rPr>
          <w:szCs w:val="24"/>
          <w:lang w:val="sr-Cyrl-CS"/>
        </w:rPr>
      </w:pPr>
      <w:r>
        <w:rPr>
          <w:szCs w:val="24"/>
          <w:lang w:val="sr-Cyrl-RS"/>
        </w:rPr>
        <w:t>Pritužbe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zahtevi</w:t>
      </w:r>
      <w:r w:rsidR="003353C2" w:rsidRPr="003353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malinara</w:t>
      </w:r>
      <w:r w:rsidR="003353C2" w:rsidRPr="003353C2">
        <w:rPr>
          <w:szCs w:val="24"/>
          <w:lang w:val="sr-Cyrl-RS"/>
        </w:rPr>
        <w:t>.</w:t>
      </w:r>
    </w:p>
    <w:p w:rsidR="00342329" w:rsidRPr="00FA756C" w:rsidRDefault="00342329" w:rsidP="00FA756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F1D6D" w:rsidRDefault="00DF1D6D" w:rsidP="00DF1D6D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 </w:t>
      </w:r>
      <w:r w:rsidR="00A360BA">
        <w:rPr>
          <w:szCs w:val="24"/>
        </w:rPr>
        <w:t>Predsednik</w:t>
      </w:r>
      <w:r>
        <w:rPr>
          <w:szCs w:val="24"/>
        </w:rPr>
        <w:t xml:space="preserve"> </w:t>
      </w:r>
      <w:r w:rsidR="00A360BA">
        <w:rPr>
          <w:szCs w:val="24"/>
        </w:rPr>
        <w:t>Odbora</w:t>
      </w:r>
      <w:r>
        <w:rPr>
          <w:szCs w:val="24"/>
        </w:rPr>
        <w:t xml:space="preserve"> </w:t>
      </w:r>
      <w:r w:rsidR="00A360BA">
        <w:rPr>
          <w:szCs w:val="24"/>
        </w:rPr>
        <w:t>je</w:t>
      </w:r>
      <w:r>
        <w:rPr>
          <w:szCs w:val="24"/>
        </w:rPr>
        <w:t xml:space="preserve"> </w:t>
      </w:r>
      <w:r w:rsidR="00A360BA">
        <w:rPr>
          <w:szCs w:val="24"/>
        </w:rPr>
        <w:t>predložio</w:t>
      </w:r>
      <w:r>
        <w:rPr>
          <w:szCs w:val="24"/>
        </w:rPr>
        <w:t xml:space="preserve"> </w:t>
      </w:r>
      <w:r w:rsidR="00A360BA">
        <w:rPr>
          <w:szCs w:val="24"/>
        </w:rPr>
        <w:t>spajanje</w:t>
      </w:r>
      <w:r w:rsidR="00FA756C">
        <w:rPr>
          <w:szCs w:val="24"/>
        </w:rPr>
        <w:t xml:space="preserve"> </w:t>
      </w:r>
      <w:r w:rsidR="00A360BA">
        <w:rPr>
          <w:szCs w:val="24"/>
        </w:rPr>
        <w:t>rasprave</w:t>
      </w:r>
      <w:r w:rsidR="00FA756C">
        <w:rPr>
          <w:szCs w:val="24"/>
        </w:rPr>
        <w:t xml:space="preserve"> </w:t>
      </w:r>
      <w:proofErr w:type="gramStart"/>
      <w:r w:rsidR="00A360BA">
        <w:rPr>
          <w:szCs w:val="24"/>
        </w:rPr>
        <w:t>od</w:t>
      </w:r>
      <w:proofErr w:type="gramEnd"/>
      <w:r w:rsidR="00FA756C">
        <w:rPr>
          <w:szCs w:val="24"/>
        </w:rPr>
        <w:t xml:space="preserve"> </w:t>
      </w:r>
      <w:r w:rsidR="00A360BA">
        <w:rPr>
          <w:szCs w:val="24"/>
        </w:rPr>
        <w:t>prve</w:t>
      </w:r>
      <w:r w:rsidR="00FA756C">
        <w:rPr>
          <w:szCs w:val="24"/>
        </w:rPr>
        <w:t xml:space="preserve"> </w:t>
      </w:r>
      <w:r w:rsidR="00A360BA">
        <w:rPr>
          <w:szCs w:val="24"/>
        </w:rPr>
        <w:t>do</w:t>
      </w:r>
      <w:r w:rsidR="00FA756C">
        <w:rPr>
          <w:szCs w:val="24"/>
          <w:lang w:val="sr-Cyrl-RS"/>
        </w:rPr>
        <w:t xml:space="preserve"> </w:t>
      </w:r>
      <w:r w:rsidR="00A360BA">
        <w:rPr>
          <w:szCs w:val="24"/>
          <w:lang w:val="sr-Cyrl-RS"/>
        </w:rPr>
        <w:t>treće</w:t>
      </w:r>
      <w:r w:rsidR="00FA756C">
        <w:rPr>
          <w:szCs w:val="24"/>
          <w:lang w:val="sr-Cyrl-RS"/>
        </w:rPr>
        <w:t xml:space="preserve"> </w:t>
      </w:r>
      <w:r w:rsidR="00A360BA">
        <w:rPr>
          <w:szCs w:val="24"/>
        </w:rPr>
        <w:t>tačke</w:t>
      </w:r>
      <w:r w:rsidR="00096A5A">
        <w:rPr>
          <w:szCs w:val="24"/>
        </w:rPr>
        <w:t xml:space="preserve"> </w:t>
      </w:r>
      <w:r w:rsidR="00A360BA">
        <w:rPr>
          <w:szCs w:val="24"/>
          <w:lang w:val="sr-Cyrl-RS"/>
        </w:rPr>
        <w:t>d</w:t>
      </w:r>
      <w:r w:rsidR="00A360BA">
        <w:rPr>
          <w:szCs w:val="24"/>
        </w:rPr>
        <w:t>nevnog</w:t>
      </w:r>
      <w:r>
        <w:rPr>
          <w:szCs w:val="24"/>
        </w:rPr>
        <w:t xml:space="preserve"> </w:t>
      </w:r>
      <w:r w:rsidR="00A360BA">
        <w:rPr>
          <w:szCs w:val="24"/>
        </w:rPr>
        <w:t>reda</w:t>
      </w:r>
      <w:r>
        <w:rPr>
          <w:szCs w:val="24"/>
        </w:rPr>
        <w:t xml:space="preserve"> </w:t>
      </w:r>
      <w:r w:rsidR="00A360BA">
        <w:rPr>
          <w:szCs w:val="24"/>
        </w:rPr>
        <w:t>sednice</w:t>
      </w:r>
      <w:r>
        <w:rPr>
          <w:szCs w:val="24"/>
        </w:rPr>
        <w:t xml:space="preserve"> </w:t>
      </w:r>
      <w:r w:rsidR="00A360BA">
        <w:rPr>
          <w:szCs w:val="24"/>
        </w:rPr>
        <w:t>Odbora</w:t>
      </w:r>
      <w:r w:rsidR="004669FE">
        <w:rPr>
          <w:szCs w:val="24"/>
        </w:rPr>
        <w:t xml:space="preserve">. </w:t>
      </w:r>
      <w:proofErr w:type="gramStart"/>
      <w:r w:rsidR="00A360BA">
        <w:rPr>
          <w:szCs w:val="24"/>
        </w:rPr>
        <w:t>Odbor</w:t>
      </w:r>
      <w:r w:rsidR="004669FE">
        <w:rPr>
          <w:szCs w:val="24"/>
        </w:rPr>
        <w:t xml:space="preserve"> </w:t>
      </w:r>
      <w:r w:rsidR="00A360BA">
        <w:rPr>
          <w:szCs w:val="24"/>
        </w:rPr>
        <w:t>je</w:t>
      </w:r>
      <w:r w:rsidR="004669FE">
        <w:rPr>
          <w:szCs w:val="24"/>
        </w:rPr>
        <w:t xml:space="preserve"> </w:t>
      </w:r>
      <w:r w:rsidR="00A360BA">
        <w:rPr>
          <w:szCs w:val="24"/>
        </w:rPr>
        <w:t>jednoglasno</w:t>
      </w:r>
      <w:r w:rsidR="004669FE">
        <w:rPr>
          <w:szCs w:val="24"/>
        </w:rPr>
        <w:t xml:space="preserve"> (16 </w:t>
      </w:r>
      <w:r w:rsidR="00A360BA">
        <w:rPr>
          <w:szCs w:val="24"/>
        </w:rPr>
        <w:t>za</w:t>
      </w:r>
      <w:r>
        <w:rPr>
          <w:szCs w:val="24"/>
        </w:rPr>
        <w:t xml:space="preserve">) </w:t>
      </w:r>
      <w:r w:rsidR="00A360BA">
        <w:rPr>
          <w:szCs w:val="24"/>
        </w:rPr>
        <w:t>prihvatio</w:t>
      </w:r>
      <w:r>
        <w:rPr>
          <w:szCs w:val="24"/>
        </w:rPr>
        <w:t xml:space="preserve"> </w:t>
      </w:r>
      <w:r w:rsidR="00A360BA">
        <w:rPr>
          <w:szCs w:val="24"/>
        </w:rPr>
        <w:t>ovaj</w:t>
      </w:r>
      <w:r>
        <w:rPr>
          <w:szCs w:val="24"/>
        </w:rPr>
        <w:t xml:space="preserve"> </w:t>
      </w:r>
      <w:r w:rsidR="00A360BA">
        <w:rPr>
          <w:szCs w:val="24"/>
        </w:rPr>
        <w:t>predlog</w:t>
      </w:r>
      <w:r>
        <w:rPr>
          <w:szCs w:val="24"/>
        </w:rPr>
        <w:t>.</w:t>
      </w:r>
      <w:proofErr w:type="gramEnd"/>
    </w:p>
    <w:p w:rsidR="00DF1D6D" w:rsidRPr="004669FE" w:rsidRDefault="00DF1D6D" w:rsidP="004669FE">
      <w:pPr>
        <w:spacing w:after="0" w:line="240" w:lineRule="auto"/>
        <w:jc w:val="both"/>
        <w:rPr>
          <w:bCs/>
          <w:color w:val="000000"/>
          <w:szCs w:val="24"/>
        </w:rPr>
      </w:pPr>
    </w:p>
    <w:p w:rsidR="003C1B16" w:rsidRDefault="00A360BA" w:rsidP="003C1B16">
      <w:pPr>
        <w:spacing w:after="0" w:line="240" w:lineRule="auto"/>
        <w:ind w:firstLine="720"/>
        <w:jc w:val="both"/>
        <w:rPr>
          <w:bCs/>
          <w:szCs w:val="24"/>
        </w:rPr>
      </w:pPr>
      <w:r>
        <w:rPr>
          <w:bCs/>
          <w:color w:val="000000"/>
          <w:szCs w:val="24"/>
          <w:lang w:val="sr-Cyrl-CS"/>
        </w:rPr>
        <w:t>Pre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početka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sr-Cyrl-CS"/>
        </w:rPr>
        <w:t>rasprave</w:t>
      </w:r>
      <w:r w:rsidR="00B16E9D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</w:t>
      </w:r>
      <w:r w:rsidR="00B16E9D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tač</w:t>
      </w:r>
      <w:r>
        <w:rPr>
          <w:bCs/>
          <w:color w:val="000000"/>
          <w:szCs w:val="24"/>
          <w:lang w:val="sr-Cyrl-RS"/>
        </w:rPr>
        <w:t>kama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dnevnog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reda</w:t>
      </w:r>
      <w:r w:rsidR="00B727B3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usvojeni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su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zapisnici</w:t>
      </w:r>
      <w:r w:rsidR="00FA756C">
        <w:rPr>
          <w:bCs/>
          <w:color w:val="000000"/>
          <w:szCs w:val="24"/>
          <w:lang w:val="sr-Cyrl-RS"/>
        </w:rPr>
        <w:t xml:space="preserve"> </w:t>
      </w:r>
      <w:r w:rsidR="00FA756C">
        <w:rPr>
          <w:bCs/>
          <w:color w:val="000000"/>
          <w:szCs w:val="24"/>
        </w:rPr>
        <w:t>1</w:t>
      </w:r>
      <w:r w:rsidR="00FA756C">
        <w:rPr>
          <w:bCs/>
          <w:color w:val="000000"/>
          <w:szCs w:val="24"/>
          <w:lang w:val="sr-Cyrl-RS"/>
        </w:rPr>
        <w:t>5</w:t>
      </w:r>
      <w:r w:rsidR="00FA756C">
        <w:rPr>
          <w:bCs/>
          <w:color w:val="000000"/>
          <w:szCs w:val="24"/>
        </w:rPr>
        <w:t xml:space="preserve">. </w:t>
      </w:r>
      <w:proofErr w:type="gramStart"/>
      <w:r>
        <w:rPr>
          <w:bCs/>
          <w:color w:val="000000"/>
          <w:szCs w:val="24"/>
        </w:rPr>
        <w:t>i</w:t>
      </w:r>
      <w:proofErr w:type="gramEnd"/>
      <w:r w:rsidR="00FA756C">
        <w:rPr>
          <w:bCs/>
          <w:color w:val="000000"/>
          <w:szCs w:val="24"/>
        </w:rPr>
        <w:t xml:space="preserve"> 1</w:t>
      </w:r>
      <w:r w:rsidR="00FA756C">
        <w:rPr>
          <w:bCs/>
          <w:color w:val="000000"/>
          <w:szCs w:val="24"/>
          <w:lang w:val="sr-Cyrl-RS"/>
        </w:rPr>
        <w:t>6</w:t>
      </w:r>
      <w:r w:rsidR="004669FE">
        <w:rPr>
          <w:bCs/>
          <w:color w:val="000000"/>
          <w:szCs w:val="24"/>
        </w:rPr>
        <w:t xml:space="preserve">. </w:t>
      </w:r>
      <w:proofErr w:type="gramStart"/>
      <w:r>
        <w:rPr>
          <w:bCs/>
          <w:color w:val="000000"/>
          <w:szCs w:val="24"/>
        </w:rPr>
        <w:t>sednice</w:t>
      </w:r>
      <w:proofErr w:type="gramEnd"/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Odbora</w:t>
      </w:r>
      <w:r w:rsidR="00664BA9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koje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su</w:t>
      </w:r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održane</w:t>
      </w:r>
      <w:r w:rsidR="00FA756C">
        <w:rPr>
          <w:bCs/>
          <w:color w:val="000000"/>
          <w:szCs w:val="24"/>
          <w:lang w:val="sr-Cyrl-RS"/>
        </w:rPr>
        <w:t xml:space="preserve"> 13. </w:t>
      </w:r>
      <w:r>
        <w:rPr>
          <w:bCs/>
          <w:color w:val="000000"/>
          <w:szCs w:val="24"/>
          <w:lang w:val="sr-Cyrl-RS"/>
        </w:rPr>
        <w:t>juna</w:t>
      </w:r>
      <w:r w:rsidR="00FA756C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i</w:t>
      </w:r>
      <w:r w:rsidR="00FA756C">
        <w:rPr>
          <w:bCs/>
          <w:color w:val="000000"/>
          <w:szCs w:val="24"/>
          <w:lang w:val="sr-Cyrl-RS"/>
        </w:rPr>
        <w:t xml:space="preserve"> 6. </w:t>
      </w:r>
      <w:r>
        <w:rPr>
          <w:bCs/>
          <w:color w:val="000000"/>
          <w:szCs w:val="24"/>
          <w:lang w:val="sr-Cyrl-RS"/>
        </w:rPr>
        <w:t>jula</w:t>
      </w:r>
      <w:r w:rsidR="004669FE">
        <w:rPr>
          <w:bCs/>
          <w:color w:val="000000"/>
          <w:szCs w:val="24"/>
        </w:rPr>
        <w:t xml:space="preserve"> </w:t>
      </w:r>
      <w:r w:rsidR="00363F83">
        <w:rPr>
          <w:bCs/>
          <w:color w:val="000000"/>
          <w:szCs w:val="24"/>
        </w:rPr>
        <w:t>2023</w:t>
      </w:r>
      <w:r w:rsidR="00664BA9">
        <w:rPr>
          <w:bCs/>
          <w:color w:val="000000"/>
          <w:szCs w:val="24"/>
        </w:rPr>
        <w:t xml:space="preserve">. </w:t>
      </w:r>
      <w:proofErr w:type="gramStart"/>
      <w:r>
        <w:rPr>
          <w:bCs/>
          <w:color w:val="000000"/>
          <w:szCs w:val="24"/>
        </w:rPr>
        <w:t>godine</w:t>
      </w:r>
      <w:proofErr w:type="gramEnd"/>
      <w:r w:rsidR="00664BA9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tekstu</w:t>
      </w:r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u</w:t>
      </w:r>
      <w:r w:rsidR="00664BA9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kome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su</w:t>
      </w:r>
      <w:r w:rsidR="004669F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i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predloženi</w:t>
      </w:r>
      <w:r w:rsidR="00B727B3">
        <w:rPr>
          <w:bCs/>
          <w:color w:val="000000"/>
          <w:szCs w:val="24"/>
        </w:rPr>
        <w:t xml:space="preserve">. </w:t>
      </w:r>
      <w:proofErr w:type="gramStart"/>
      <w:r>
        <w:rPr>
          <w:rFonts w:eastAsia="Times New Roman"/>
          <w:szCs w:val="24"/>
        </w:rPr>
        <w:t>Zapisnici</w:t>
      </w:r>
      <w:r w:rsidR="004669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su</w:t>
      </w:r>
      <w:r w:rsidR="004669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usvojeni</w:t>
      </w:r>
      <w:r w:rsidR="004669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jednoglasno</w:t>
      </w:r>
      <w:r w:rsidR="004669FE">
        <w:rPr>
          <w:rFonts w:eastAsia="Times New Roman"/>
          <w:szCs w:val="24"/>
        </w:rPr>
        <w:t xml:space="preserve"> </w:t>
      </w:r>
      <w:r w:rsidR="004669FE">
        <w:rPr>
          <w:bCs/>
          <w:szCs w:val="24"/>
        </w:rPr>
        <w:t xml:space="preserve">(16 </w:t>
      </w:r>
      <w:r>
        <w:rPr>
          <w:bCs/>
          <w:szCs w:val="24"/>
        </w:rPr>
        <w:t>za</w:t>
      </w:r>
      <w:r w:rsidR="00967128" w:rsidRPr="00352FF8">
        <w:rPr>
          <w:bCs/>
          <w:szCs w:val="24"/>
        </w:rPr>
        <w:t>).</w:t>
      </w:r>
      <w:proofErr w:type="gramEnd"/>
    </w:p>
    <w:p w:rsidR="00664BA9" w:rsidRDefault="00664BA9" w:rsidP="00BC0950">
      <w:pPr>
        <w:spacing w:after="0" w:line="240" w:lineRule="auto"/>
        <w:jc w:val="both"/>
        <w:rPr>
          <w:bCs/>
          <w:color w:val="000000"/>
          <w:szCs w:val="24"/>
        </w:rPr>
      </w:pPr>
    </w:p>
    <w:p w:rsidR="00FA756C" w:rsidRPr="00FA756C" w:rsidRDefault="00A360BA" w:rsidP="00FA756C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</w:t>
      </w:r>
      <w:r w:rsidR="00096A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Times New Roman"/>
          <w:szCs w:val="24"/>
        </w:rPr>
        <w:t>rv</w:t>
      </w:r>
      <w:r>
        <w:rPr>
          <w:rFonts w:eastAsia="Times New Roman"/>
          <w:szCs w:val="24"/>
          <w:lang w:val="sr-Cyrl-RS"/>
        </w:rPr>
        <w:t>e</w:t>
      </w:r>
      <w:r w:rsid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</w:t>
      </w:r>
      <w:r w:rsidR="00096A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treće</w:t>
      </w:r>
      <w:r w:rsidR="00096A5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tačk</w:t>
      </w:r>
      <w:r>
        <w:rPr>
          <w:rFonts w:eastAsia="Times New Roman"/>
          <w:szCs w:val="24"/>
          <w:lang w:val="sr-Cyrl-RS"/>
        </w:rPr>
        <w:t>e</w:t>
      </w:r>
      <w:r w:rsidR="00967128" w:rsidRPr="005962D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dnevnog</w:t>
      </w:r>
      <w:r w:rsidR="00967128" w:rsidRPr="005962D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reda</w:t>
      </w:r>
      <w:r w:rsidR="00967128" w:rsidRPr="005962DB">
        <w:rPr>
          <w:rFonts w:eastAsia="Times New Roman"/>
          <w:szCs w:val="24"/>
        </w:rPr>
        <w:t xml:space="preserve"> </w:t>
      </w:r>
      <w:r w:rsidR="00FA756C">
        <w:rPr>
          <w:rFonts w:eastAsia="Times New Roman"/>
          <w:szCs w:val="24"/>
        </w:rPr>
        <w:t>–</w:t>
      </w:r>
      <w:r w:rsid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Nepravilnosti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vezane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prijave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eAgrar</w:t>
      </w:r>
      <w:r w:rsidR="00FA756C" w:rsidRPr="00FA756C">
        <w:rPr>
          <w:rFonts w:eastAsia="Times New Roman"/>
          <w:szCs w:val="24"/>
        </w:rPr>
        <w:t xml:space="preserve"> – 500 000 </w:t>
      </w:r>
      <w:r>
        <w:rPr>
          <w:rFonts w:eastAsia="Times New Roman"/>
          <w:szCs w:val="24"/>
        </w:rPr>
        <w:t>hektara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neobrađenog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poljoprivrednog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zemljišta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zahtevima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FA756C" w:rsidRPr="00FA756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podsticaje</w:t>
      </w:r>
      <w:r w:rsidR="00FA756C" w:rsidRPr="00FA756C">
        <w:rPr>
          <w:rFonts w:eastAsia="Times New Roman"/>
          <w:szCs w:val="24"/>
        </w:rPr>
        <w:t>;</w:t>
      </w:r>
      <w:r w:rsid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Informacije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vezano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zaraznu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bolest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afričke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kuge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svinja</w:t>
      </w:r>
      <w:r w:rsidR="00FA756C" w:rsidRPr="00FA756C">
        <w:rPr>
          <w:rFonts w:eastAsia="Times New Roman"/>
          <w:szCs w:val="24"/>
          <w:lang w:val="sr-Cyrl-RS"/>
        </w:rPr>
        <w:t>;</w:t>
      </w:r>
      <w:r w:rsid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Pritužbe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zahtevi</w:t>
      </w:r>
      <w:r w:rsidR="00FA756C" w:rsidRPr="00FA75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malinara</w:t>
      </w:r>
      <w:r w:rsidR="00FA756C" w:rsidRPr="00FA756C">
        <w:rPr>
          <w:rFonts w:eastAsia="Times New Roman"/>
          <w:szCs w:val="24"/>
          <w:lang w:val="sr-Cyrl-RS"/>
        </w:rPr>
        <w:t>.</w:t>
      </w:r>
    </w:p>
    <w:p w:rsidR="00BE6A44" w:rsidRPr="00FA756C" w:rsidRDefault="00A360BA" w:rsidP="00D15CA3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Aleksandar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Bogićević</w:t>
      </w:r>
      <w:r w:rsidR="009D2D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Sektora</w:t>
      </w:r>
      <w:r w:rsidR="008E3D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ruralni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rekao</w:t>
      </w:r>
      <w:r w:rsidR="008E3D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D2D3D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avgusta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krenule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radom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inspekcije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terenu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3238D">
        <w:rPr>
          <w:szCs w:val="24"/>
          <w:lang w:val="sr-Cyrl-RS"/>
        </w:rPr>
        <w:t xml:space="preserve"> 76 </w:t>
      </w:r>
      <w:r>
        <w:rPr>
          <w:szCs w:val="24"/>
          <w:lang w:val="sr-Cyrl-RS"/>
        </w:rPr>
        <w:t>gazdinstva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kontrolisana</w:t>
      </w:r>
      <w:r w:rsidR="009D2D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9D2D3D">
        <w:rPr>
          <w:szCs w:val="24"/>
          <w:lang w:val="sr-Cyrl-RS"/>
        </w:rPr>
        <w:t xml:space="preserve"> 74</w:t>
      </w:r>
      <w:r w:rsidR="008E3D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uočena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nepravilnost</w:t>
      </w:r>
      <w:r w:rsidR="009D2D3D">
        <w:rPr>
          <w:szCs w:val="24"/>
          <w:lang w:val="sr-Cyrl-RS"/>
        </w:rPr>
        <w:t>.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Istakao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poljoprivrednici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moći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isprave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nedostatke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prijavama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4A9D">
        <w:rPr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eAgrar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kraja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3D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3D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poljoprivrednici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neće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snositi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nikakve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sankcije</w:t>
      </w:r>
      <w:r w:rsidR="00D3238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Svako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pogrešio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biljnu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strukturu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svojim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parcelama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dobiće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obaveštenje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ispravi</w:t>
      </w:r>
      <w:r w:rsidR="00D323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grešku</w:t>
      </w:r>
      <w:r w:rsidR="00D3238D">
        <w:rPr>
          <w:szCs w:val="24"/>
          <w:lang w:val="sr-Cyrl-RS"/>
        </w:rPr>
        <w:t>.</w:t>
      </w:r>
    </w:p>
    <w:p w:rsidR="00FA756C" w:rsidRDefault="00A360BA" w:rsidP="00D15CA3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Jelena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Varenica</w:t>
      </w:r>
      <w:r w:rsidR="00C7083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</w:t>
      </w:r>
      <w:r w:rsidR="00C70834">
        <w:rPr>
          <w:szCs w:val="24"/>
          <w:lang w:val="sr-Cyrl-RS"/>
        </w:rPr>
        <w:t>.</w:t>
      </w:r>
      <w:r>
        <w:rPr>
          <w:szCs w:val="24"/>
          <w:lang w:val="sr-Cyrl-RS"/>
        </w:rPr>
        <w:t>d</w:t>
      </w:r>
      <w:r w:rsidR="00C7083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pomoćnik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C7083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istakla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RGZ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sarađuje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mnogim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državnim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organima</w:t>
      </w:r>
      <w:r w:rsidR="00C7083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uključujući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Ministarstvo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C7083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agrarna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C7083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kojom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potpisan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poseban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obezbeđivanju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RGZ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raspolaže</w:t>
      </w:r>
      <w:r w:rsidR="00C7083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Istakla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određenom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kulturom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određenoj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parceli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mora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izvede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geometar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teren</w:t>
      </w:r>
      <w:r w:rsidR="006E7FC5">
        <w:rPr>
          <w:szCs w:val="24"/>
          <w:lang w:val="sr-Cyrl-RS"/>
        </w:rPr>
        <w:t>,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kako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utvrdilo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površina</w:t>
      </w:r>
      <w:r w:rsidR="00C7083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RGZ</w:t>
      </w:r>
      <w:r w:rsidR="006B57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6B57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sarađuje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institutom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Biosens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učestvovala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708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aktivnostima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obrađuju</w:t>
      </w:r>
      <w:r w:rsidR="00F275F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većini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zemalja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EU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gde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upotrebi</w:t>
      </w:r>
      <w:r w:rsidR="00F275F4">
        <w:rPr>
          <w:szCs w:val="24"/>
          <w:lang w:val="sr-Cyrl-RS"/>
        </w:rPr>
        <w:t xml:space="preserve"> </w:t>
      </w:r>
      <w:r w:rsidR="00F275F4">
        <w:rPr>
          <w:szCs w:val="24"/>
        </w:rPr>
        <w:t>LPIS</w:t>
      </w:r>
      <w:r w:rsidR="00F275F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koristi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referentne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parcele</w:t>
      </w:r>
      <w:r w:rsidR="00F275F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Referentna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definiše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određenu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površinu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određenoj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parceli</w:t>
      </w:r>
      <w:r w:rsidR="00F275F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Može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poklapa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celom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katastarskom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parcelom</w:t>
      </w:r>
      <w:r w:rsidR="00F275F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ali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mora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nužno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znači</w:t>
      </w:r>
      <w:r w:rsidR="00F275F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To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efektivna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koristi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poljoprivrednoj</w:t>
      </w:r>
      <w:r w:rsidR="00F275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proizvodnji</w:t>
      </w:r>
      <w:r w:rsidR="009F4C3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RGZ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obavezi</w:t>
      </w:r>
      <w:r w:rsidR="006E7FC5">
        <w:rPr>
          <w:szCs w:val="24"/>
          <w:lang w:val="sr-Cyrl-RS"/>
        </w:rPr>
        <w:t>,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prema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Zakonu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6E7FC5">
        <w:rPr>
          <w:szCs w:val="24"/>
          <w:lang w:val="sr-Cyrl-RS"/>
        </w:rPr>
        <w:t>,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Upravi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agrarna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obezbedi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ortofoto</w:t>
      </w:r>
      <w:r w:rsidR="006E7F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snimke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period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6E7FC5">
        <w:rPr>
          <w:szCs w:val="24"/>
          <w:lang w:val="sr-Cyrl-RS"/>
        </w:rPr>
        <w:t>,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uspostavljanje</w:t>
      </w:r>
      <w:r w:rsidR="009F4C3E">
        <w:rPr>
          <w:szCs w:val="24"/>
        </w:rPr>
        <w:t xml:space="preserve"> LPIS </w:t>
      </w:r>
      <w:r>
        <w:rPr>
          <w:szCs w:val="24"/>
          <w:lang w:val="sr-Cyrl-RS"/>
        </w:rPr>
        <w:t>sistema</w:t>
      </w:r>
      <w:r w:rsidR="009F4C3E">
        <w:rPr>
          <w:szCs w:val="24"/>
          <w:lang w:val="sr-Cyrl-RS"/>
        </w:rPr>
        <w:t>.</w:t>
      </w:r>
    </w:p>
    <w:p w:rsidR="009F4C3E" w:rsidRDefault="00A360BA" w:rsidP="00D15CA3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Miloš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9F4C3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veterinu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pohvalio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pripadnike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veterinarske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struke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danonoćno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F4C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suzbijanju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afričke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kuge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46484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njegovim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rečima</w:t>
      </w:r>
      <w:r w:rsidR="0046484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danas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6484B">
        <w:rPr>
          <w:szCs w:val="24"/>
          <w:lang w:val="sr-Cyrl-RS"/>
        </w:rPr>
        <w:t xml:space="preserve"> 1</w:t>
      </w:r>
      <w:r w:rsidR="006B57F0">
        <w:rPr>
          <w:szCs w:val="24"/>
          <w:lang w:val="sr-Cyrl-RS"/>
        </w:rPr>
        <w:t>.</w:t>
      </w:r>
      <w:r w:rsidR="0046484B">
        <w:rPr>
          <w:szCs w:val="24"/>
          <w:lang w:val="sr-Cyrl-RS"/>
        </w:rPr>
        <w:t xml:space="preserve">872 </w:t>
      </w:r>
      <w:r>
        <w:rPr>
          <w:szCs w:val="24"/>
          <w:lang w:val="sr-Cyrl-RS"/>
        </w:rPr>
        <w:t>gazdinstva</w:t>
      </w:r>
      <w:r w:rsidR="0046484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6484B">
        <w:rPr>
          <w:szCs w:val="24"/>
          <w:lang w:val="sr-Cyrl-RS"/>
        </w:rPr>
        <w:t xml:space="preserve"> 184 </w:t>
      </w:r>
      <w:r>
        <w:rPr>
          <w:szCs w:val="24"/>
          <w:lang w:val="sr-Cyrl-RS"/>
        </w:rPr>
        <w:t>naseljena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mesta</w:t>
      </w:r>
      <w:r w:rsidR="0046484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teritoriji</w:t>
      </w:r>
      <w:r w:rsidR="0046484B">
        <w:rPr>
          <w:szCs w:val="24"/>
          <w:lang w:val="sr-Cyrl-RS"/>
        </w:rPr>
        <w:t xml:space="preserve"> 45 </w:t>
      </w:r>
      <w:r>
        <w:rPr>
          <w:szCs w:val="24"/>
          <w:lang w:val="sr-Cyrl-RS"/>
        </w:rPr>
        <w:t>opština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6484B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upravnih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okruga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potvrđen</w:t>
      </w:r>
      <w:r w:rsidR="0046484B">
        <w:rPr>
          <w:szCs w:val="24"/>
          <w:lang w:val="sr-Cyrl-RS"/>
        </w:rPr>
        <w:t xml:space="preserve"> 2</w:t>
      </w:r>
      <w:r w:rsidR="006B57F0">
        <w:rPr>
          <w:szCs w:val="24"/>
          <w:lang w:val="sr-Cyrl-RS"/>
        </w:rPr>
        <w:t xml:space="preserve">.238 </w:t>
      </w:r>
      <w:r>
        <w:rPr>
          <w:szCs w:val="24"/>
          <w:lang w:val="sr-Cyrl-RS"/>
        </w:rPr>
        <w:t>slučaj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7E2ED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zaraženim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gazdinstvima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izvršena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eutanazija</w:t>
      </w:r>
      <w:r w:rsidR="0046484B">
        <w:rPr>
          <w:szCs w:val="24"/>
          <w:lang w:val="sr-Cyrl-RS"/>
        </w:rPr>
        <w:t xml:space="preserve"> 31</w:t>
      </w:r>
      <w:r w:rsidR="006B57F0">
        <w:rPr>
          <w:szCs w:val="24"/>
          <w:lang w:val="sr-Cyrl-RS"/>
        </w:rPr>
        <w:t>.</w:t>
      </w:r>
      <w:r w:rsidR="0046484B">
        <w:rPr>
          <w:szCs w:val="24"/>
          <w:lang w:val="sr-Cyrl-RS"/>
        </w:rPr>
        <w:t xml:space="preserve">417 </w:t>
      </w:r>
      <w:r>
        <w:rPr>
          <w:szCs w:val="24"/>
          <w:lang w:val="sr-Cyrl-RS"/>
        </w:rPr>
        <w:t>svinja</w:t>
      </w:r>
      <w:r w:rsidR="0046484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6484B">
        <w:rPr>
          <w:szCs w:val="24"/>
          <w:lang w:val="sr-Cyrl-RS"/>
        </w:rPr>
        <w:t xml:space="preserve"> 14</w:t>
      </w:r>
      <w:r w:rsidR="006B57F0">
        <w:rPr>
          <w:szCs w:val="24"/>
          <w:lang w:val="sr-Cyrl-RS"/>
        </w:rPr>
        <w:t>.</w:t>
      </w:r>
      <w:r w:rsidR="0046484B">
        <w:rPr>
          <w:szCs w:val="24"/>
          <w:lang w:val="sr-Cyrl-RS"/>
        </w:rPr>
        <w:t xml:space="preserve">125 </w:t>
      </w:r>
      <w:r>
        <w:rPr>
          <w:szCs w:val="24"/>
          <w:lang w:val="sr-Cyrl-RS"/>
        </w:rPr>
        <w:t>na</w:t>
      </w:r>
      <w:r w:rsidR="004648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farmama</w:t>
      </w:r>
      <w:r w:rsidR="0046484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Sprovedene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zaraženim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gazdinstvima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dezinfekcijom</w:t>
      </w:r>
      <w:r w:rsidR="007E2ED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svrhu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klanja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sopstvene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danas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E2ED2">
        <w:rPr>
          <w:szCs w:val="24"/>
          <w:lang w:val="sr-Cyrl-RS"/>
        </w:rPr>
        <w:t xml:space="preserve"> 2</w:t>
      </w:r>
      <w:r w:rsidR="006B57F0">
        <w:rPr>
          <w:szCs w:val="24"/>
          <w:lang w:val="sr-Cyrl-RS"/>
        </w:rPr>
        <w:t>.</w:t>
      </w:r>
      <w:r w:rsidR="007E2ED2">
        <w:rPr>
          <w:szCs w:val="24"/>
          <w:lang w:val="sr-Cyrl-RS"/>
        </w:rPr>
        <w:t xml:space="preserve">208 </w:t>
      </w:r>
      <w:r>
        <w:rPr>
          <w:szCs w:val="24"/>
          <w:lang w:val="sr-Cyrl-RS"/>
        </w:rPr>
        <w:t>gazdinstva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zaklano</w:t>
      </w:r>
      <w:r w:rsidR="007E2ED2">
        <w:rPr>
          <w:szCs w:val="24"/>
          <w:lang w:val="sr-Cyrl-RS"/>
        </w:rPr>
        <w:t xml:space="preserve"> 5</w:t>
      </w:r>
      <w:r w:rsidR="006B57F0">
        <w:rPr>
          <w:szCs w:val="24"/>
          <w:lang w:val="sr-Cyrl-RS"/>
        </w:rPr>
        <w:t>.</w:t>
      </w:r>
      <w:r w:rsidR="007E2ED2">
        <w:rPr>
          <w:szCs w:val="24"/>
          <w:lang w:val="sr-Cyrl-RS"/>
        </w:rPr>
        <w:t xml:space="preserve">511 </w:t>
      </w:r>
      <w:r>
        <w:rPr>
          <w:szCs w:val="24"/>
          <w:lang w:val="sr-Cyrl-RS"/>
        </w:rPr>
        <w:t>svinja</w:t>
      </w:r>
      <w:r w:rsidR="007E2ED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kada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gazdinstvima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uputile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klanje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klanicu</w:t>
      </w:r>
      <w:r w:rsidR="007E2ED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7E2ED2">
        <w:rPr>
          <w:szCs w:val="24"/>
          <w:lang w:val="sr-Cyrl-RS"/>
        </w:rPr>
        <w:t xml:space="preserve"> 194 </w:t>
      </w:r>
      <w:r>
        <w:rPr>
          <w:szCs w:val="24"/>
          <w:lang w:val="sr-Cyrl-RS"/>
        </w:rPr>
        <w:t>gazdinstva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zaklano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E2ED2">
        <w:rPr>
          <w:szCs w:val="24"/>
          <w:lang w:val="sr-Cyrl-RS"/>
        </w:rPr>
        <w:t xml:space="preserve"> 23</w:t>
      </w:r>
      <w:r w:rsidR="006B57F0">
        <w:rPr>
          <w:szCs w:val="24"/>
          <w:lang w:val="sr-Cyrl-RS"/>
        </w:rPr>
        <w:t>.</w:t>
      </w:r>
      <w:r w:rsidR="007E2ED2">
        <w:rPr>
          <w:szCs w:val="24"/>
          <w:lang w:val="sr-Cyrl-RS"/>
        </w:rPr>
        <w:t xml:space="preserve">377 </w:t>
      </w:r>
      <w:r>
        <w:rPr>
          <w:szCs w:val="24"/>
          <w:lang w:val="sr-Cyrl-RS"/>
        </w:rPr>
        <w:t>svinja</w:t>
      </w:r>
      <w:r w:rsidR="007E2ED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Bolest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odjavljena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E2ED2">
        <w:rPr>
          <w:szCs w:val="24"/>
          <w:lang w:val="sr-Cyrl-RS"/>
        </w:rPr>
        <w:t xml:space="preserve"> 28 </w:t>
      </w:r>
      <w:r>
        <w:rPr>
          <w:szCs w:val="24"/>
          <w:lang w:val="sr-Cyrl-RS"/>
        </w:rPr>
        <w:t>žarišta</w:t>
      </w:r>
      <w:r w:rsidR="007E2ED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području</w:t>
      </w:r>
      <w:r w:rsidR="007E2ED2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opština</w:t>
      </w:r>
      <w:r w:rsidR="007E2ED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Svi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resursi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E2E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raspolaže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veterinu</w:t>
      </w:r>
      <w:r w:rsidR="006E7FC5">
        <w:rPr>
          <w:szCs w:val="24"/>
          <w:lang w:val="sr-Cyrl-RS"/>
        </w:rPr>
        <w:t>,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neškodljivo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uklanjanje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životinja</w:t>
      </w:r>
      <w:r w:rsidR="006E7FC5">
        <w:rPr>
          <w:szCs w:val="24"/>
          <w:lang w:val="sr-Cyrl-RS"/>
        </w:rPr>
        <w:t>,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angažovani</w:t>
      </w:r>
      <w:r w:rsidR="001C0A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tako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angažovana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Energo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zelena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kapacitete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C0AB2">
        <w:rPr>
          <w:szCs w:val="24"/>
          <w:lang w:val="sr-Cyrl-RS"/>
        </w:rPr>
        <w:t xml:space="preserve"> 350 </w:t>
      </w:r>
      <w:r>
        <w:rPr>
          <w:szCs w:val="24"/>
          <w:lang w:val="sr-Cyrl-RS"/>
        </w:rPr>
        <w:t>tona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Napredak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Ćuprija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kapacitet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C0AB2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do</w:t>
      </w:r>
      <w:r w:rsidR="001C0AB2">
        <w:rPr>
          <w:szCs w:val="24"/>
          <w:lang w:val="sr-Cyrl-RS"/>
        </w:rPr>
        <w:t xml:space="preserve"> 30 </w:t>
      </w:r>
      <w:r>
        <w:rPr>
          <w:szCs w:val="24"/>
          <w:lang w:val="sr-Cyrl-RS"/>
        </w:rPr>
        <w:t>tona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neškodljive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eutanaziranih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životinja</w:t>
      </w:r>
      <w:r w:rsidR="001C0A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MUP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Vojska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sprečili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ilegalnih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transporta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lica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počinili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prekršaj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biće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podneta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krivična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prijava</w:t>
      </w:r>
      <w:r w:rsidR="001C0AB2">
        <w:rPr>
          <w:szCs w:val="24"/>
          <w:lang w:val="sr-Cyrl-RS"/>
        </w:rPr>
        <w:t>.</w:t>
      </w:r>
    </w:p>
    <w:p w:rsidR="00C70834" w:rsidRDefault="00A360BA" w:rsidP="008E3DFC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Nenad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Budimović</w:t>
      </w:r>
      <w:r w:rsidR="001C0AB2">
        <w:rPr>
          <w:szCs w:val="24"/>
          <w:lang w:val="sr-Cyrl-RS"/>
        </w:rPr>
        <w:t>,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Privredna</w:t>
      </w:r>
      <w:r w:rsidR="00444A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komora</w:t>
      </w:r>
      <w:r w:rsidR="00444A9D" w:rsidRPr="00A36D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4A9D">
        <w:rPr>
          <w:szCs w:val="24"/>
          <w:lang w:val="sr-Cyrl-RS"/>
        </w:rPr>
        <w:t>,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1C0AB2" w:rsidRPr="00A36DB9">
        <w:rPr>
          <w:szCs w:val="24"/>
          <w:lang w:val="sr-Cyrl-RS"/>
        </w:rPr>
        <w:t xml:space="preserve"> </w:t>
      </w:r>
      <w:r>
        <w:rPr>
          <w:szCs w:val="24"/>
        </w:rPr>
        <w:t>Udruženja</w:t>
      </w:r>
      <w:r w:rsidR="001C0AB2" w:rsidRPr="00A36DB9">
        <w:rPr>
          <w:szCs w:val="24"/>
        </w:rPr>
        <w:t xml:space="preserve"> </w:t>
      </w:r>
      <w:r>
        <w:rPr>
          <w:szCs w:val="24"/>
        </w:rPr>
        <w:t>za</w:t>
      </w:r>
      <w:r w:rsidR="001C0AB2" w:rsidRPr="00A36DB9">
        <w:rPr>
          <w:szCs w:val="24"/>
        </w:rPr>
        <w:t xml:space="preserve"> </w:t>
      </w:r>
      <w:r>
        <w:rPr>
          <w:szCs w:val="24"/>
        </w:rPr>
        <w:t>stočarstvo</w:t>
      </w:r>
      <w:r w:rsidR="001C0AB2" w:rsidRPr="00A36DB9">
        <w:rPr>
          <w:szCs w:val="24"/>
        </w:rPr>
        <w:t xml:space="preserve"> </w:t>
      </w:r>
      <w:r>
        <w:rPr>
          <w:szCs w:val="24"/>
        </w:rPr>
        <w:t>i</w:t>
      </w:r>
      <w:r w:rsidR="001C0AB2" w:rsidRPr="00A36DB9">
        <w:rPr>
          <w:szCs w:val="24"/>
        </w:rPr>
        <w:t xml:space="preserve"> </w:t>
      </w:r>
      <w:r>
        <w:rPr>
          <w:szCs w:val="24"/>
        </w:rPr>
        <w:t>preradu</w:t>
      </w:r>
      <w:r w:rsidR="001C0AB2" w:rsidRPr="00A36DB9">
        <w:rPr>
          <w:szCs w:val="24"/>
        </w:rPr>
        <w:t xml:space="preserve"> </w:t>
      </w:r>
      <w:r>
        <w:rPr>
          <w:szCs w:val="24"/>
        </w:rPr>
        <w:t>stočarskih</w:t>
      </w:r>
      <w:r w:rsidR="001C0AB2" w:rsidRPr="00A36DB9">
        <w:rPr>
          <w:szCs w:val="24"/>
        </w:rPr>
        <w:t xml:space="preserve"> </w:t>
      </w:r>
      <w:r>
        <w:rPr>
          <w:szCs w:val="24"/>
        </w:rPr>
        <w:t>proizvoda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istakao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ekonomska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</w:t>
      </w:r>
      <w:r w:rsidR="001C0A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bez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obzira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opasna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ljude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životinje</w:t>
      </w:r>
      <w:r w:rsidR="001C0A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dovoljno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svinjskog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sopstvene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potrebe</w:t>
      </w:r>
      <w:r w:rsidR="001C0AB2">
        <w:rPr>
          <w:szCs w:val="24"/>
          <w:lang w:val="sr-Cyrl-RS"/>
        </w:rPr>
        <w:t xml:space="preserve"> (85-90% </w:t>
      </w:r>
      <w:r>
        <w:rPr>
          <w:szCs w:val="24"/>
          <w:lang w:val="sr-Cyrl-RS"/>
        </w:rPr>
        <w:t>dovoljnosti</w:t>
      </w:r>
      <w:r w:rsidR="001C0A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usmereni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smo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uvoz</w:t>
      </w:r>
      <w:r w:rsidR="001C0A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svetu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godišnje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baci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</w:t>
      </w:r>
      <w:r w:rsidR="001C0AB2">
        <w:rPr>
          <w:szCs w:val="24"/>
          <w:lang w:val="sr-Cyrl-RS"/>
        </w:rPr>
        <w:t xml:space="preserve"> 2,5 </w:t>
      </w:r>
      <w:r>
        <w:rPr>
          <w:szCs w:val="24"/>
          <w:lang w:val="sr-Cyrl-RS"/>
        </w:rPr>
        <w:t>milijardi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hrane</w:t>
      </w:r>
      <w:r w:rsidR="001C0A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hrana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dostupna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1C0AB2">
        <w:rPr>
          <w:szCs w:val="24"/>
          <w:lang w:val="sr-Cyrl-RS"/>
        </w:rPr>
        <w:t xml:space="preserve"> 350 </w:t>
      </w:r>
      <w:r>
        <w:rPr>
          <w:szCs w:val="24"/>
          <w:lang w:val="sr-Cyrl-RS"/>
        </w:rPr>
        <w:t>miliona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ljudi</w:t>
      </w:r>
      <w:r w:rsidR="001C0A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Naša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stočarska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proizvodnja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procenjuje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C0AB2">
        <w:rPr>
          <w:szCs w:val="24"/>
          <w:lang w:val="sr-Cyrl-RS"/>
        </w:rPr>
        <w:t xml:space="preserve"> 180 </w:t>
      </w:r>
      <w:r>
        <w:rPr>
          <w:szCs w:val="24"/>
          <w:lang w:val="sr-Cyrl-RS"/>
        </w:rPr>
        <w:t>milijardi</w:t>
      </w:r>
      <w:r w:rsidR="001C0A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dinara</w:t>
      </w:r>
      <w:r w:rsidR="00AD6D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096A5A">
        <w:rPr>
          <w:szCs w:val="24"/>
        </w:rPr>
        <w:t xml:space="preserve"> je </w:t>
      </w:r>
      <w:r>
        <w:rPr>
          <w:szCs w:val="24"/>
          <w:lang w:val="sr-Cyrl-RS"/>
        </w:rPr>
        <w:t>proizvodnj</w:t>
      </w:r>
      <w:r w:rsidR="00096A5A">
        <w:rPr>
          <w:szCs w:val="24"/>
        </w:rPr>
        <w:t>a</w:t>
      </w:r>
      <w:r w:rsidR="00096A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096A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96A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svinjskog</w:t>
      </w:r>
      <w:r w:rsidR="00096A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mesa</w:t>
      </w:r>
      <w:r w:rsidR="00096A5A">
        <w:rPr>
          <w:szCs w:val="24"/>
        </w:rPr>
        <w:t xml:space="preserve"> </w:t>
      </w:r>
      <w:r w:rsidR="00AD6D85">
        <w:rPr>
          <w:szCs w:val="24"/>
          <w:lang w:val="sr-Cyrl-RS"/>
        </w:rPr>
        <w:t xml:space="preserve">9,7%. </w:t>
      </w:r>
      <w:r>
        <w:rPr>
          <w:szCs w:val="24"/>
          <w:lang w:val="sr-Cyrl-RS"/>
        </w:rPr>
        <w:t>Sektorskom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analizom</w:t>
      </w:r>
      <w:r w:rsidR="008E3D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3D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došlo</w:t>
      </w:r>
      <w:r w:rsidR="008E3D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podatka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meseci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uvezeno</w:t>
      </w:r>
      <w:r w:rsidR="00AD6D85">
        <w:rPr>
          <w:szCs w:val="24"/>
          <w:lang w:val="sr-Cyrl-RS"/>
        </w:rPr>
        <w:t xml:space="preserve"> 18</w:t>
      </w:r>
      <w:r w:rsidR="008E3DFC">
        <w:rPr>
          <w:szCs w:val="24"/>
          <w:lang w:val="sr-Cyrl-RS"/>
        </w:rPr>
        <w:t>.</w:t>
      </w:r>
      <w:r w:rsidR="00AD6D85">
        <w:rPr>
          <w:szCs w:val="24"/>
          <w:lang w:val="sr-Cyrl-RS"/>
        </w:rPr>
        <w:t xml:space="preserve">000 </w:t>
      </w:r>
      <w:r>
        <w:rPr>
          <w:szCs w:val="24"/>
          <w:lang w:val="sr-Cyrl-RS"/>
        </w:rPr>
        <w:t>tona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svinjskog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AD6D85">
        <w:rPr>
          <w:szCs w:val="24"/>
          <w:lang w:val="sr-Cyrl-RS"/>
        </w:rPr>
        <w:t xml:space="preserve"> 60 </w:t>
      </w:r>
      <w:r>
        <w:rPr>
          <w:szCs w:val="24"/>
          <w:lang w:val="sr-Cyrl-RS"/>
        </w:rPr>
        <w:t>miliona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evra</w:t>
      </w:r>
      <w:r w:rsidR="00AD6D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EU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januara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jula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svinjskog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porasla</w:t>
      </w:r>
      <w:r w:rsidR="00AD6D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D6D85">
        <w:rPr>
          <w:szCs w:val="24"/>
          <w:lang w:val="sr-Cyrl-RS"/>
        </w:rPr>
        <w:t xml:space="preserve"> 37%</w:t>
      </w:r>
      <w:r w:rsidR="0099139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Procena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91397">
        <w:rPr>
          <w:szCs w:val="24"/>
          <w:lang w:val="sr-Cyrl-RS"/>
        </w:rPr>
        <w:t xml:space="preserve"> 8 </w:t>
      </w:r>
      <w:r>
        <w:rPr>
          <w:szCs w:val="24"/>
          <w:lang w:val="sr-Cyrl-RS"/>
        </w:rPr>
        <w:t>klanica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prepoznate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imaju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liniju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klanje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papkara</w:t>
      </w:r>
      <w:r w:rsidR="009913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ovom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9913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mesečnom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nivou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zakolju</w:t>
      </w:r>
      <w:r w:rsidR="00991397">
        <w:rPr>
          <w:szCs w:val="24"/>
          <w:lang w:val="sr-Cyrl-RS"/>
        </w:rPr>
        <w:t xml:space="preserve"> 85</w:t>
      </w:r>
      <w:r w:rsidR="008E3DFC">
        <w:rPr>
          <w:szCs w:val="24"/>
          <w:lang w:val="sr-Cyrl-RS"/>
        </w:rPr>
        <w:t>.</w:t>
      </w:r>
      <w:r w:rsidR="00991397">
        <w:rPr>
          <w:szCs w:val="24"/>
          <w:lang w:val="sr-Cyrl-RS"/>
        </w:rPr>
        <w:t xml:space="preserve">000 </w:t>
      </w:r>
      <w:r>
        <w:rPr>
          <w:szCs w:val="24"/>
          <w:lang w:val="sr-Cyrl-RS"/>
        </w:rPr>
        <w:t>komada</w:t>
      </w:r>
      <w:r w:rsidR="009913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što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</w:t>
      </w:r>
      <w:r w:rsidR="00991397">
        <w:rPr>
          <w:szCs w:val="24"/>
          <w:lang w:val="sr-Cyrl-RS"/>
        </w:rPr>
        <w:t xml:space="preserve"> 76</w:t>
      </w:r>
      <w:r w:rsidR="008E3DFC">
        <w:rPr>
          <w:szCs w:val="24"/>
          <w:lang w:val="sr-Cyrl-RS"/>
        </w:rPr>
        <w:t>.</w:t>
      </w:r>
      <w:r w:rsidR="00991397">
        <w:rPr>
          <w:szCs w:val="24"/>
          <w:lang w:val="sr-Cyrl-RS"/>
        </w:rPr>
        <w:t xml:space="preserve">000 </w:t>
      </w:r>
      <w:r>
        <w:rPr>
          <w:szCs w:val="24"/>
          <w:lang w:val="sr-Cyrl-RS"/>
        </w:rPr>
        <w:t>tona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godišnje</w:t>
      </w:r>
      <w:r w:rsidR="0099139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Prošle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smo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proizveli</w:t>
      </w:r>
      <w:r w:rsidR="00991397">
        <w:rPr>
          <w:szCs w:val="24"/>
          <w:lang w:val="sr-Cyrl-RS"/>
        </w:rPr>
        <w:t xml:space="preserve"> 300</w:t>
      </w:r>
      <w:r w:rsidR="008E3DFC">
        <w:rPr>
          <w:szCs w:val="24"/>
          <w:lang w:val="sr-Cyrl-RS"/>
        </w:rPr>
        <w:t>.</w:t>
      </w:r>
      <w:r w:rsidR="00991397">
        <w:rPr>
          <w:szCs w:val="24"/>
          <w:lang w:val="sr-Cyrl-RS"/>
        </w:rPr>
        <w:t xml:space="preserve">000 </w:t>
      </w:r>
      <w:r>
        <w:rPr>
          <w:szCs w:val="24"/>
          <w:lang w:val="sr-Cyrl-RS"/>
        </w:rPr>
        <w:t>tona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svinjskog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mesa</w:t>
      </w:r>
      <w:r w:rsidR="0099139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Za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prvih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meseci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godine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uvezeno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91397">
        <w:rPr>
          <w:szCs w:val="24"/>
          <w:lang w:val="sr-Cyrl-RS"/>
        </w:rPr>
        <w:t xml:space="preserve"> 176</w:t>
      </w:r>
      <w:r w:rsidR="008E3DFC">
        <w:rPr>
          <w:szCs w:val="24"/>
          <w:lang w:val="sr-Cyrl-RS"/>
        </w:rPr>
        <w:t>.</w:t>
      </w:r>
      <w:r w:rsidR="00991397">
        <w:rPr>
          <w:szCs w:val="24"/>
          <w:lang w:val="sr-Cyrl-RS"/>
        </w:rPr>
        <w:t xml:space="preserve">900 </w:t>
      </w:r>
      <w:r>
        <w:rPr>
          <w:szCs w:val="24"/>
          <w:lang w:val="sr-Cyrl-RS"/>
        </w:rPr>
        <w:t>komada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prasadi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vrednosti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991397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miliona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evra</w:t>
      </w:r>
      <w:r w:rsidR="0099139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januaru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prase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telesne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mase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991397">
        <w:rPr>
          <w:szCs w:val="24"/>
          <w:lang w:val="sr-Cyrl-RS"/>
        </w:rPr>
        <w:t xml:space="preserve"> 50 </w:t>
      </w:r>
      <w:r>
        <w:rPr>
          <w:szCs w:val="24"/>
          <w:lang w:val="sr-Cyrl-RS"/>
        </w:rPr>
        <w:t>kg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koštalo</w:t>
      </w:r>
      <w:r w:rsidR="00991397">
        <w:rPr>
          <w:szCs w:val="24"/>
          <w:lang w:val="sr-Cyrl-RS"/>
        </w:rPr>
        <w:t xml:space="preserve"> 87,17 </w:t>
      </w:r>
      <w:r>
        <w:rPr>
          <w:szCs w:val="24"/>
          <w:lang w:val="sr-Cyrl-RS"/>
        </w:rPr>
        <w:t>evra</w:t>
      </w:r>
      <w:r w:rsidR="009913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julu</w:t>
      </w:r>
      <w:r w:rsidR="00991397">
        <w:rPr>
          <w:szCs w:val="24"/>
          <w:lang w:val="sr-Cyrl-RS"/>
        </w:rPr>
        <w:t xml:space="preserve"> 129 </w:t>
      </w:r>
      <w:r>
        <w:rPr>
          <w:szCs w:val="24"/>
          <w:lang w:val="sr-Cyrl-RS"/>
        </w:rPr>
        <w:t>evra</w:t>
      </w:r>
      <w:r w:rsidR="0099139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Takođe</w:t>
      </w:r>
      <w:r w:rsidR="00991397">
        <w:rPr>
          <w:szCs w:val="24"/>
          <w:lang w:val="sr-Cyrl-RS"/>
        </w:rPr>
        <w:t xml:space="preserve">, 1,8 </w:t>
      </w:r>
      <w:r>
        <w:rPr>
          <w:szCs w:val="24"/>
          <w:lang w:val="sr-Cyrl-RS"/>
        </w:rPr>
        <w:t>miliona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komada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zakolje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klanicama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godišnjem</w:t>
      </w:r>
      <w:r w:rsidR="009913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nivou</w:t>
      </w:r>
      <w:r w:rsidR="00991397">
        <w:rPr>
          <w:szCs w:val="24"/>
          <w:lang w:val="sr-Cyrl-RS"/>
        </w:rPr>
        <w:t xml:space="preserve">. </w:t>
      </w:r>
    </w:p>
    <w:p w:rsidR="00FA756C" w:rsidRPr="00FA756C" w:rsidRDefault="00FA756C" w:rsidP="00D15C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1C47AB" w:rsidRPr="009D2D3D" w:rsidRDefault="00A360BA" w:rsidP="009D2D3D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U</w:t>
      </w:r>
      <w:r w:rsidR="00BE6A44" w:rsidRPr="00E239F6">
        <w:rPr>
          <w:szCs w:val="24"/>
        </w:rPr>
        <w:t xml:space="preserve"> </w:t>
      </w:r>
      <w:r>
        <w:rPr>
          <w:szCs w:val="24"/>
        </w:rPr>
        <w:t>diskusiji</w:t>
      </w:r>
      <w:r w:rsidR="00BE6A44" w:rsidRPr="00E239F6">
        <w:rPr>
          <w:szCs w:val="24"/>
        </w:rPr>
        <w:t xml:space="preserve"> </w:t>
      </w:r>
      <w:r>
        <w:rPr>
          <w:szCs w:val="24"/>
        </w:rPr>
        <w:t>su</w:t>
      </w:r>
      <w:r w:rsidR="00BE6A44" w:rsidRPr="00E239F6">
        <w:rPr>
          <w:szCs w:val="24"/>
        </w:rPr>
        <w:t xml:space="preserve"> </w:t>
      </w:r>
      <w:r>
        <w:rPr>
          <w:szCs w:val="24"/>
        </w:rPr>
        <w:t>učestvovali</w:t>
      </w:r>
      <w:r w:rsidR="00BE6A44">
        <w:rPr>
          <w:szCs w:val="24"/>
        </w:rPr>
        <w:t xml:space="preserve"> </w:t>
      </w:r>
      <w:r>
        <w:rPr>
          <w:szCs w:val="24"/>
        </w:rPr>
        <w:t>narodni</w:t>
      </w:r>
      <w:r w:rsidR="00BE6A44">
        <w:rPr>
          <w:szCs w:val="24"/>
        </w:rPr>
        <w:t xml:space="preserve"> </w:t>
      </w:r>
      <w:r>
        <w:rPr>
          <w:szCs w:val="24"/>
        </w:rPr>
        <w:t>poslanici</w:t>
      </w:r>
      <w:r w:rsidR="00BE6A44">
        <w:rPr>
          <w:szCs w:val="24"/>
        </w:rPr>
        <w:t xml:space="preserve">: </w:t>
      </w:r>
      <w:r>
        <w:rPr>
          <w:szCs w:val="24"/>
        </w:rPr>
        <w:t>Marijan</w:t>
      </w:r>
      <w:r w:rsidR="00BE6A44">
        <w:rPr>
          <w:szCs w:val="24"/>
        </w:rPr>
        <w:t xml:space="preserve"> </w:t>
      </w:r>
      <w:r>
        <w:rPr>
          <w:szCs w:val="24"/>
        </w:rPr>
        <w:t>Rističević</w:t>
      </w:r>
      <w:r w:rsidR="00BE6A44">
        <w:rPr>
          <w:szCs w:val="24"/>
        </w:rPr>
        <w:t>,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9D2D3D">
        <w:rPr>
          <w:szCs w:val="24"/>
          <w:lang w:val="sr-Cyrl-RS"/>
        </w:rPr>
        <w:t xml:space="preserve">, </w:t>
      </w:r>
      <w:r>
        <w:rPr>
          <w:szCs w:val="24"/>
        </w:rPr>
        <w:t>Milovan</w:t>
      </w:r>
      <w:r w:rsidR="00BE6A44">
        <w:rPr>
          <w:szCs w:val="24"/>
        </w:rPr>
        <w:t xml:space="preserve"> </w:t>
      </w:r>
      <w:r>
        <w:rPr>
          <w:szCs w:val="24"/>
        </w:rPr>
        <w:t>Jakovljević</w:t>
      </w:r>
      <w:r w:rsidR="00BE6A44">
        <w:rPr>
          <w:szCs w:val="24"/>
        </w:rPr>
        <w:t>,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Ilo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Mihajlovski</w:t>
      </w:r>
      <w:r w:rsidR="004A5A10">
        <w:rPr>
          <w:szCs w:val="24"/>
        </w:rPr>
        <w:t>,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9D2D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Sandić</w:t>
      </w:r>
      <w:r w:rsidR="009D2D3D">
        <w:rPr>
          <w:szCs w:val="24"/>
          <w:lang w:val="sr-Cyrl-RS"/>
        </w:rPr>
        <w:t xml:space="preserve">, </w:t>
      </w:r>
      <w:r>
        <w:rPr>
          <w:szCs w:val="24"/>
        </w:rPr>
        <w:t>Dejan</w:t>
      </w:r>
      <w:r w:rsidR="004A5A10">
        <w:rPr>
          <w:szCs w:val="24"/>
        </w:rPr>
        <w:t xml:space="preserve"> </w:t>
      </w:r>
      <w:r>
        <w:rPr>
          <w:szCs w:val="24"/>
        </w:rPr>
        <w:t>Ignjatović</w:t>
      </w:r>
      <w:r w:rsidR="004A5A10">
        <w:rPr>
          <w:szCs w:val="24"/>
        </w:rPr>
        <w:t>,</w:t>
      </w:r>
      <w:r w:rsidR="009D2D3D">
        <w:rPr>
          <w:szCs w:val="24"/>
          <w:lang w:val="sr-Cyrl-RS"/>
        </w:rPr>
        <w:t xml:space="preserve"> </w:t>
      </w:r>
      <w:r w:rsidR="004A5A10">
        <w:rPr>
          <w:szCs w:val="24"/>
        </w:rPr>
        <w:t xml:space="preserve"> </w:t>
      </w:r>
      <w:r>
        <w:rPr>
          <w:szCs w:val="24"/>
        </w:rPr>
        <w:t>Dragan</w:t>
      </w:r>
      <w:r w:rsidR="009D2D3D">
        <w:rPr>
          <w:szCs w:val="24"/>
        </w:rPr>
        <w:t xml:space="preserve"> </w:t>
      </w:r>
      <w:r>
        <w:rPr>
          <w:szCs w:val="24"/>
        </w:rPr>
        <w:t>Jovanović</w:t>
      </w:r>
      <w:r w:rsidR="009D2D3D">
        <w:rPr>
          <w:szCs w:val="24"/>
          <w:lang w:val="sr-Cyrl-RS"/>
        </w:rPr>
        <w:t xml:space="preserve">, </w:t>
      </w:r>
      <w:r>
        <w:rPr>
          <w:szCs w:val="24"/>
          <w:lang w:val="sr-Cyrl-CS"/>
        </w:rPr>
        <w:t>dr</w:t>
      </w:r>
      <w:r w:rsidR="009D2D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Anna</w:t>
      </w:r>
      <w:r w:rsidR="009D2D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Oreg</w:t>
      </w:r>
      <w:r w:rsidR="009D2D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2D3D">
        <w:rPr>
          <w:szCs w:val="24"/>
          <w:lang w:val="sr-Cyrl-CS"/>
        </w:rPr>
        <w:t xml:space="preserve"> </w:t>
      </w:r>
      <w:r>
        <w:rPr>
          <w:rFonts w:eastAsia="Times New Roman"/>
          <w:szCs w:val="24"/>
          <w:lang w:eastAsia="en-GB"/>
        </w:rPr>
        <w:t>dr</w:t>
      </w:r>
      <w:r w:rsidR="006E3068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Nenad</w:t>
      </w:r>
      <w:r w:rsidR="006E3068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eastAsia="en-GB"/>
        </w:rPr>
        <w:t>Mitrović</w:t>
      </w:r>
      <w:r w:rsidR="009D2D3D">
        <w:rPr>
          <w:szCs w:val="24"/>
          <w:lang w:val="sr-Cyrl-RS"/>
        </w:rPr>
        <w:t>.</w:t>
      </w:r>
    </w:p>
    <w:p w:rsidR="00E26ECE" w:rsidRDefault="00A360BA" w:rsidP="00342329">
      <w:pPr>
        <w:spacing w:after="0" w:line="240" w:lineRule="auto"/>
        <w:ind w:firstLine="567"/>
        <w:jc w:val="both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Nakon</w:t>
      </w:r>
      <w:r w:rsidR="00CF698A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rasprave</w:t>
      </w:r>
      <w:r w:rsidR="00CF698A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o</w:t>
      </w:r>
      <w:r w:rsidR="00CF698A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tačk</w:t>
      </w:r>
      <w:r>
        <w:rPr>
          <w:rFonts w:eastAsia="Times New Roman"/>
          <w:szCs w:val="24"/>
          <w:lang w:val="sr-Cyrl-RS" w:eastAsia="en-GB"/>
        </w:rPr>
        <w:t>ama</w:t>
      </w:r>
      <w:r w:rsidR="00E26EC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dnevnog</w:t>
      </w:r>
      <w:r w:rsidR="00E26ECE" w:rsidRPr="00030CC2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reda</w:t>
      </w:r>
      <w:r w:rsidR="00E26ECE" w:rsidRPr="00030CC2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Odbor</w:t>
      </w:r>
      <w:r w:rsidR="00E26ECE" w:rsidRPr="00030CC2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eastAsia="en-GB"/>
        </w:rPr>
        <w:t>je</w:t>
      </w:r>
      <w:r w:rsidR="004669F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jednoglasno</w:t>
      </w:r>
      <w:r w:rsidR="001C47AB">
        <w:rPr>
          <w:rFonts w:eastAsia="Times New Roman"/>
          <w:szCs w:val="24"/>
          <w:lang w:eastAsia="en-GB"/>
        </w:rPr>
        <w:t xml:space="preserve"> (1</w:t>
      </w:r>
      <w:r w:rsidR="001C47AB">
        <w:rPr>
          <w:rFonts w:eastAsia="Times New Roman"/>
          <w:szCs w:val="24"/>
          <w:lang w:val="sr-Cyrl-RS" w:eastAsia="en-GB"/>
        </w:rPr>
        <w:t>5</w:t>
      </w:r>
      <w:r w:rsidR="004669F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za</w:t>
      </w:r>
      <w:r w:rsidR="00373179" w:rsidRPr="0066331F">
        <w:rPr>
          <w:rFonts w:eastAsia="Times New Roman"/>
          <w:szCs w:val="24"/>
          <w:lang w:eastAsia="en-GB"/>
        </w:rPr>
        <w:t>)</w:t>
      </w:r>
      <w:r w:rsidR="00E26EC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doneo</w:t>
      </w:r>
      <w:r w:rsidR="00E26EC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eastAsia="en-GB"/>
        </w:rPr>
        <w:t>sledeći</w:t>
      </w:r>
      <w:r w:rsidR="00E26ECE" w:rsidRPr="00030CC2">
        <w:rPr>
          <w:rFonts w:eastAsia="Times New Roman"/>
          <w:szCs w:val="24"/>
          <w:lang w:eastAsia="en-GB"/>
        </w:rPr>
        <w:t>:</w:t>
      </w:r>
    </w:p>
    <w:p w:rsidR="000B4A56" w:rsidRPr="00342329" w:rsidRDefault="000B4A56" w:rsidP="00342329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</w:p>
    <w:p w:rsidR="004A5A10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eastAsia="en-GB"/>
        </w:rPr>
      </w:pPr>
      <w:r w:rsidRPr="00030CC2">
        <w:rPr>
          <w:rFonts w:eastAsia="Times New Roman"/>
          <w:szCs w:val="24"/>
          <w:lang w:eastAsia="en-GB"/>
        </w:rPr>
        <w:t xml:space="preserve">                           </w:t>
      </w:r>
      <w:r>
        <w:rPr>
          <w:rFonts w:eastAsia="Times New Roman"/>
          <w:szCs w:val="24"/>
          <w:lang w:eastAsia="en-GB"/>
        </w:rPr>
        <w:t xml:space="preserve">                      </w:t>
      </w:r>
      <w:r w:rsidR="00342329">
        <w:rPr>
          <w:rFonts w:eastAsia="Times New Roman"/>
          <w:szCs w:val="24"/>
          <w:lang w:val="sr-Cyrl-RS" w:eastAsia="en-GB"/>
        </w:rPr>
        <w:t xml:space="preserve">   </w:t>
      </w:r>
      <w:r>
        <w:rPr>
          <w:rFonts w:eastAsia="Times New Roman"/>
          <w:szCs w:val="24"/>
          <w:lang w:eastAsia="en-GB"/>
        </w:rPr>
        <w:t xml:space="preserve"> 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A360BA">
        <w:rPr>
          <w:rFonts w:eastAsia="Times New Roman"/>
          <w:szCs w:val="24"/>
          <w:lang w:eastAsia="en-GB"/>
        </w:rPr>
        <w:t>Z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A360BA">
        <w:rPr>
          <w:rFonts w:eastAsia="Times New Roman"/>
          <w:szCs w:val="24"/>
          <w:lang w:eastAsia="en-GB"/>
        </w:rPr>
        <w:t>a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A360BA">
        <w:rPr>
          <w:rFonts w:eastAsia="Times New Roman"/>
          <w:szCs w:val="24"/>
          <w:lang w:eastAsia="en-GB"/>
        </w:rPr>
        <w:t>k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A360BA">
        <w:rPr>
          <w:rFonts w:eastAsia="Times New Roman"/>
          <w:szCs w:val="24"/>
          <w:lang w:eastAsia="en-GB"/>
        </w:rPr>
        <w:t>lj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A360BA">
        <w:rPr>
          <w:rFonts w:eastAsia="Times New Roman"/>
          <w:szCs w:val="24"/>
          <w:lang w:eastAsia="en-GB"/>
        </w:rPr>
        <w:t>u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A360BA">
        <w:rPr>
          <w:rFonts w:eastAsia="Times New Roman"/>
          <w:szCs w:val="24"/>
          <w:lang w:eastAsia="en-GB"/>
        </w:rPr>
        <w:t>č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A360BA">
        <w:rPr>
          <w:rFonts w:eastAsia="Times New Roman"/>
          <w:szCs w:val="24"/>
          <w:lang w:eastAsia="en-GB"/>
        </w:rPr>
        <w:t>a</w:t>
      </w:r>
      <w:r w:rsidRPr="00030CC2">
        <w:rPr>
          <w:rFonts w:eastAsia="Times New Roman"/>
          <w:szCs w:val="24"/>
          <w:lang w:eastAsia="en-GB"/>
        </w:rPr>
        <w:t xml:space="preserve"> </w:t>
      </w:r>
      <w:r w:rsidR="00A360BA">
        <w:rPr>
          <w:rFonts w:eastAsia="Times New Roman"/>
          <w:szCs w:val="24"/>
          <w:lang w:eastAsia="en-GB"/>
        </w:rPr>
        <w:t>k</w:t>
      </w:r>
      <w:r w:rsidRPr="00030CC2">
        <w:rPr>
          <w:rFonts w:eastAsia="Times New Roman"/>
          <w:szCs w:val="24"/>
          <w:lang w:eastAsia="en-GB"/>
        </w:rPr>
        <w:t xml:space="preserve">    </w:t>
      </w:r>
    </w:p>
    <w:p w:rsidR="001C47AB" w:rsidRDefault="001C47AB" w:rsidP="00B46D3B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1C47AB" w:rsidRPr="001C47AB" w:rsidRDefault="001C47AB" w:rsidP="001C47AB">
      <w:pPr>
        <w:rPr>
          <w:sz w:val="22"/>
          <w:lang w:val="sr-Cyrl-RS"/>
        </w:rPr>
      </w:pPr>
      <w:r w:rsidRPr="001C47AB">
        <w:rPr>
          <w:sz w:val="22"/>
        </w:rPr>
        <w:t>I</w:t>
      </w:r>
    </w:p>
    <w:p w:rsidR="001C47AB" w:rsidRPr="001C47AB" w:rsidRDefault="00A360BA" w:rsidP="001C47AB">
      <w:pPr>
        <w:spacing w:after="0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pozdravlja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1C47AB" w:rsidRPr="001C47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agrarna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neophodno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pozvati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poljoprivrednike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primerenom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prijave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eAgraru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površine</w:t>
      </w:r>
      <w:r w:rsidR="001C47AB" w:rsidRPr="001C47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sporne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njihovih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procena</w:t>
      </w:r>
      <w:r w:rsidR="001C47AB" w:rsidRPr="001C47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izuzele</w:t>
      </w:r>
      <w:r w:rsidR="001C47AB" w:rsidRPr="001C47AB">
        <w:rPr>
          <w:szCs w:val="24"/>
        </w:rPr>
        <w:t>,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jer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provere</w:t>
      </w:r>
      <w:r w:rsidR="001C47AB" w:rsidRPr="001C47AB">
        <w:rPr>
          <w:szCs w:val="24"/>
          <w:lang w:val="sr-Cyrl-RS"/>
        </w:rPr>
        <w:t xml:space="preserve"> </w:t>
      </w:r>
      <w:r w:rsidR="001C47AB" w:rsidRPr="001C47AB">
        <w:rPr>
          <w:szCs w:val="24"/>
        </w:rPr>
        <w:t>LPIS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dostupan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agrarna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1C47AB" w:rsidRPr="001C47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Ubuduće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agrarna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trebala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takav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utvrdila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koliki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poljoprivrednika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prijavljuju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parcele</w:t>
      </w:r>
      <w:r w:rsidR="001C47AB" w:rsidRPr="001C47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Što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tiče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vrste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useva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pojedinim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parcelama</w:t>
      </w:r>
      <w:r w:rsidR="001C47AB" w:rsidRPr="001C47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teško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poljoprivrednik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brojeve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katastarskih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njivama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ubuduće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prilikom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izjašnjavanja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trebali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svojim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izjavama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kažu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ukupnim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površinama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koliko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kojih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useva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imaju</w:t>
      </w:r>
      <w:r w:rsidR="001C47AB" w:rsidRPr="001C47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Odbor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neophodno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ukupnih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neobrađenih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delova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toleriše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1C47AB" w:rsidRPr="001C47AB">
        <w:rPr>
          <w:szCs w:val="24"/>
          <w:lang w:val="sr-Cyrl-RS"/>
        </w:rPr>
        <w:t xml:space="preserve"> 2% </w:t>
      </w:r>
      <w:r>
        <w:rPr>
          <w:szCs w:val="24"/>
          <w:lang w:val="sr-Cyrl-RS"/>
        </w:rPr>
        <w:t>zauzetih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površina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zbog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putanja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atarskih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puteva</w:t>
      </w:r>
      <w:r w:rsidR="001C47AB" w:rsidRPr="001C47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kanalskih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mreža</w:t>
      </w:r>
      <w:r w:rsidR="001C47AB" w:rsidRPr="001C47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živica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obodu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parcela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sklanjanje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divljači</w:t>
      </w:r>
      <w:r w:rsidR="001C47AB" w:rsidRPr="001C47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uzoru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EU</w:t>
      </w:r>
      <w:r w:rsidR="001C47AB" w:rsidRPr="001C47AB">
        <w:rPr>
          <w:szCs w:val="24"/>
          <w:lang w:val="sr-Cyrl-RS"/>
        </w:rPr>
        <w:t xml:space="preserve">. </w:t>
      </w:r>
    </w:p>
    <w:p w:rsidR="001C47AB" w:rsidRPr="001C47AB" w:rsidRDefault="00A360BA" w:rsidP="001C47AB">
      <w:pPr>
        <w:spacing w:after="0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preporučuje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isplaćeni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C47AB" w:rsidRPr="001C47AB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uračunaju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odbiju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sledećim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isplatama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podsticaja</w:t>
      </w:r>
      <w:r w:rsidR="001C47AB" w:rsidRPr="001C47AB">
        <w:rPr>
          <w:szCs w:val="24"/>
          <w:lang w:val="sr-Cyrl-RS"/>
        </w:rPr>
        <w:t>.</w:t>
      </w:r>
    </w:p>
    <w:p w:rsidR="001C47AB" w:rsidRPr="001C47AB" w:rsidRDefault="00A360BA" w:rsidP="001C47AB">
      <w:pPr>
        <w:spacing w:after="0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Poljoprivrednici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treba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blagovremeno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prijavljuju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promene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tiču</w:t>
      </w:r>
      <w:r w:rsidR="001C47AB" w:rsidRPr="001C47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katastra</w:t>
      </w:r>
      <w:r w:rsidR="001C47AB" w:rsidRPr="001C47AB">
        <w:rPr>
          <w:szCs w:val="24"/>
          <w:lang w:val="sr-Cyrl-RS"/>
        </w:rPr>
        <w:t>.</w:t>
      </w:r>
    </w:p>
    <w:p w:rsidR="001C47AB" w:rsidRPr="001C47AB" w:rsidRDefault="001C47AB" w:rsidP="001C47AB">
      <w:pPr>
        <w:jc w:val="both"/>
        <w:rPr>
          <w:sz w:val="22"/>
          <w:lang w:val="sr-Cyrl-RS"/>
        </w:rPr>
      </w:pPr>
    </w:p>
    <w:p w:rsidR="001C47AB" w:rsidRPr="001C47AB" w:rsidRDefault="001C47AB" w:rsidP="001C47AB">
      <w:pPr>
        <w:tabs>
          <w:tab w:val="left" w:pos="3975"/>
          <w:tab w:val="center" w:pos="4513"/>
        </w:tabs>
        <w:spacing w:after="0"/>
        <w:jc w:val="left"/>
        <w:rPr>
          <w:rFonts w:eastAsia="Times New Roman"/>
          <w:szCs w:val="24"/>
          <w:lang w:val="sr-Cyrl-RS"/>
        </w:rPr>
      </w:pPr>
      <w:r w:rsidRPr="001C47AB">
        <w:rPr>
          <w:rFonts w:eastAsia="Times New Roman"/>
          <w:szCs w:val="24"/>
          <w:lang w:val="sr-Cyrl-RS"/>
        </w:rPr>
        <w:tab/>
      </w:r>
      <w:r w:rsidRPr="001C47AB">
        <w:rPr>
          <w:rFonts w:eastAsia="Times New Roman"/>
          <w:szCs w:val="24"/>
        </w:rPr>
        <w:t xml:space="preserve">      II</w:t>
      </w:r>
    </w:p>
    <w:p w:rsidR="001C47AB" w:rsidRPr="001C47AB" w:rsidRDefault="001C47AB" w:rsidP="001C47AB">
      <w:pPr>
        <w:tabs>
          <w:tab w:val="left" w:pos="3975"/>
          <w:tab w:val="center" w:pos="4513"/>
        </w:tabs>
        <w:spacing w:after="0"/>
        <w:jc w:val="left"/>
        <w:rPr>
          <w:rFonts w:eastAsia="Times New Roman"/>
          <w:szCs w:val="24"/>
          <w:lang w:val="sr-Cyrl-RS"/>
        </w:rPr>
      </w:pPr>
    </w:p>
    <w:p w:rsidR="001C47AB" w:rsidRPr="001C47AB" w:rsidRDefault="001C47AB" w:rsidP="001C47AB">
      <w:pPr>
        <w:tabs>
          <w:tab w:val="left" w:pos="3975"/>
          <w:tab w:val="center" w:pos="4513"/>
        </w:tabs>
        <w:spacing w:after="0"/>
        <w:jc w:val="both"/>
        <w:rPr>
          <w:rFonts w:eastAsia="Times New Roman"/>
          <w:szCs w:val="24"/>
          <w:lang w:val="sr-Cyrl-RS"/>
        </w:rPr>
      </w:pPr>
      <w:r w:rsidRPr="001C47AB">
        <w:rPr>
          <w:rFonts w:eastAsia="Times New Roman"/>
          <w:szCs w:val="24"/>
          <w:lang w:val="sr-Cyrl-RS"/>
        </w:rPr>
        <w:t xml:space="preserve">            </w:t>
      </w:r>
      <w:r w:rsidR="00A360BA">
        <w:rPr>
          <w:rFonts w:eastAsia="Times New Roman"/>
          <w:szCs w:val="24"/>
          <w:lang w:val="sr-Cyrl-RS"/>
        </w:rPr>
        <w:t>Odbor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preporučuje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Vladi</w:t>
      </w:r>
      <w:r w:rsidRPr="001C47AB">
        <w:rPr>
          <w:rFonts w:eastAsia="Times New Roman"/>
          <w:szCs w:val="24"/>
          <w:lang w:val="sr-Cyrl-RS"/>
        </w:rPr>
        <w:t xml:space="preserve">, </w:t>
      </w:r>
      <w:r w:rsidR="00A360BA">
        <w:rPr>
          <w:rFonts w:eastAsia="Times New Roman"/>
          <w:szCs w:val="24"/>
          <w:lang w:val="sr-Cyrl-RS"/>
        </w:rPr>
        <w:t>Ministarstvu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poljoprivrede</w:t>
      </w:r>
      <w:r w:rsidRPr="001C47AB">
        <w:rPr>
          <w:rFonts w:eastAsia="Times New Roman"/>
          <w:szCs w:val="24"/>
          <w:lang w:val="sr-Cyrl-RS"/>
        </w:rPr>
        <w:t xml:space="preserve">, </w:t>
      </w:r>
      <w:r w:rsidR="00A360BA">
        <w:rPr>
          <w:rFonts w:eastAsia="Times New Roman"/>
          <w:szCs w:val="24"/>
          <w:lang w:val="sr-Cyrl-RS"/>
        </w:rPr>
        <w:t>šumarstva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vodoprivrede</w:t>
      </w:r>
      <w:r w:rsidRPr="001C47AB">
        <w:rPr>
          <w:rFonts w:eastAsia="Times New Roman"/>
          <w:szCs w:val="24"/>
          <w:lang w:val="sr-Cyrl-RS"/>
        </w:rPr>
        <w:t xml:space="preserve">, </w:t>
      </w:r>
      <w:r w:rsidR="00A360BA">
        <w:rPr>
          <w:rFonts w:eastAsia="Times New Roman"/>
          <w:szCs w:val="24"/>
          <w:lang w:val="sr-Cyrl-RS"/>
        </w:rPr>
        <w:t>Operativnom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štabu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Upravi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za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veterinu</w:t>
      </w:r>
      <w:r w:rsidRPr="001C47AB">
        <w:rPr>
          <w:rFonts w:eastAsia="Times New Roman"/>
          <w:szCs w:val="24"/>
          <w:lang w:val="sr-Cyrl-RS"/>
        </w:rPr>
        <w:t xml:space="preserve">, </w:t>
      </w:r>
      <w:r w:rsidR="00A360BA">
        <w:rPr>
          <w:rFonts w:eastAsia="Times New Roman"/>
          <w:szCs w:val="24"/>
          <w:lang w:val="sr-Cyrl-RS"/>
        </w:rPr>
        <w:t>da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u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suzbijanju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afričke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kuge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svinja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se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striktno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poštuju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zakonski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propisi</w:t>
      </w:r>
      <w:r w:rsidRPr="001C47AB">
        <w:rPr>
          <w:rFonts w:eastAsia="Times New Roman"/>
          <w:szCs w:val="24"/>
          <w:lang w:val="sr-Cyrl-RS"/>
        </w:rPr>
        <w:t xml:space="preserve">, </w:t>
      </w:r>
      <w:r w:rsidR="00A360BA">
        <w:rPr>
          <w:rFonts w:eastAsia="Times New Roman"/>
          <w:szCs w:val="24"/>
          <w:lang w:val="sr-Cyrl-RS"/>
        </w:rPr>
        <w:t>pravilnici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naredbe</w:t>
      </w:r>
      <w:r w:rsidRPr="001C47AB">
        <w:rPr>
          <w:rFonts w:eastAsia="Times New Roman"/>
          <w:szCs w:val="24"/>
          <w:lang w:val="sr-Cyrl-RS"/>
        </w:rPr>
        <w:t xml:space="preserve">. </w:t>
      </w:r>
      <w:r w:rsidR="00A360BA">
        <w:rPr>
          <w:rFonts w:eastAsia="Times New Roman"/>
          <w:szCs w:val="24"/>
          <w:lang w:val="sr-Cyrl-RS"/>
        </w:rPr>
        <w:t>Odbor</w:t>
      </w:r>
      <w:r w:rsidRPr="001C47AB">
        <w:rPr>
          <w:rFonts w:eastAsia="Times New Roman"/>
          <w:szCs w:val="24"/>
          <w:lang w:val="sr-Cyrl-RS"/>
        </w:rPr>
        <w:t xml:space="preserve">, </w:t>
      </w:r>
      <w:r w:rsidR="00A360BA">
        <w:rPr>
          <w:rFonts w:eastAsia="Times New Roman"/>
          <w:szCs w:val="24"/>
          <w:lang w:val="sr-Cyrl-RS"/>
        </w:rPr>
        <w:t>radi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eliminisanja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uzroka</w:t>
      </w:r>
      <w:r w:rsidRPr="001C47AB">
        <w:rPr>
          <w:rFonts w:eastAsia="Times New Roman"/>
          <w:szCs w:val="24"/>
          <w:lang w:val="sr-Cyrl-RS"/>
        </w:rPr>
        <w:t xml:space="preserve">, </w:t>
      </w:r>
      <w:r w:rsidR="00A360BA">
        <w:rPr>
          <w:rFonts w:eastAsia="Times New Roman"/>
          <w:szCs w:val="24"/>
          <w:lang w:val="sr-Cyrl-RS"/>
        </w:rPr>
        <w:t>preporučuje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da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se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divlje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domaće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svinje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iz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prirode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stave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pod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kontrolu</w:t>
      </w:r>
      <w:r w:rsidRPr="001C47AB">
        <w:rPr>
          <w:rFonts w:eastAsia="Times New Roman"/>
          <w:szCs w:val="24"/>
          <w:lang w:val="sr-Cyrl-RS"/>
        </w:rPr>
        <w:t>.</w:t>
      </w:r>
      <w:r w:rsidRPr="001C47AB">
        <w:rPr>
          <w:rFonts w:eastAsia="Times New Roman"/>
          <w:szCs w:val="24"/>
          <w:lang w:val="sr-Cyrl-RS"/>
        </w:rPr>
        <w:tab/>
        <w:t xml:space="preserve">   </w:t>
      </w:r>
    </w:p>
    <w:p w:rsidR="001C47AB" w:rsidRPr="001C47AB" w:rsidRDefault="001C47AB" w:rsidP="001C47AB">
      <w:pPr>
        <w:tabs>
          <w:tab w:val="left" w:pos="3975"/>
          <w:tab w:val="center" w:pos="4513"/>
        </w:tabs>
        <w:spacing w:after="0"/>
        <w:jc w:val="left"/>
        <w:rPr>
          <w:rFonts w:eastAsia="Times New Roman"/>
          <w:szCs w:val="24"/>
          <w:lang w:val="sr-Cyrl-RS"/>
        </w:rPr>
      </w:pPr>
      <w:r w:rsidRPr="001C47AB">
        <w:rPr>
          <w:rFonts w:eastAsia="Times New Roman"/>
          <w:szCs w:val="24"/>
          <w:lang w:val="sr-Cyrl-RS"/>
        </w:rPr>
        <w:t xml:space="preserve">                                                                        </w:t>
      </w:r>
      <w:r w:rsidRPr="001C47AB">
        <w:rPr>
          <w:rFonts w:eastAsia="Times New Roman"/>
          <w:szCs w:val="24"/>
        </w:rPr>
        <w:t>III</w:t>
      </w:r>
    </w:p>
    <w:p w:rsidR="001C47AB" w:rsidRPr="001C47AB" w:rsidRDefault="001C47AB" w:rsidP="001C47AB">
      <w:pPr>
        <w:tabs>
          <w:tab w:val="left" w:pos="3975"/>
          <w:tab w:val="center" w:pos="4513"/>
        </w:tabs>
        <w:spacing w:after="0"/>
        <w:jc w:val="left"/>
        <w:rPr>
          <w:rFonts w:eastAsia="Times New Roman"/>
          <w:szCs w:val="24"/>
          <w:lang w:val="sr-Cyrl-RS"/>
        </w:rPr>
      </w:pPr>
    </w:p>
    <w:p w:rsidR="001C47AB" w:rsidRPr="001C47AB" w:rsidRDefault="001C47AB" w:rsidP="001C47AB">
      <w:pPr>
        <w:tabs>
          <w:tab w:val="left" w:pos="3975"/>
          <w:tab w:val="center" w:pos="4513"/>
        </w:tabs>
        <w:spacing w:after="0"/>
        <w:jc w:val="both"/>
        <w:rPr>
          <w:rFonts w:eastAsia="Times New Roman"/>
          <w:szCs w:val="24"/>
          <w:lang w:val="sr-Cyrl-RS"/>
        </w:rPr>
      </w:pPr>
      <w:r w:rsidRPr="001C47AB">
        <w:rPr>
          <w:rFonts w:eastAsia="Times New Roman"/>
          <w:szCs w:val="24"/>
          <w:lang w:val="sr-Cyrl-RS"/>
        </w:rPr>
        <w:t xml:space="preserve">            </w:t>
      </w:r>
      <w:r w:rsidR="00A360BA">
        <w:rPr>
          <w:rFonts w:eastAsia="Times New Roman"/>
          <w:szCs w:val="24"/>
          <w:lang w:val="sr-Cyrl-RS"/>
        </w:rPr>
        <w:t>Odbor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preporučuje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Ministarstvu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poljoprivrede</w:t>
      </w:r>
      <w:r w:rsidRPr="001C47AB">
        <w:rPr>
          <w:rFonts w:eastAsia="Times New Roman"/>
          <w:szCs w:val="24"/>
          <w:lang w:val="sr-Cyrl-RS"/>
        </w:rPr>
        <w:t xml:space="preserve">, </w:t>
      </w:r>
      <w:r w:rsidR="00A360BA">
        <w:rPr>
          <w:rFonts w:eastAsia="Times New Roman"/>
          <w:szCs w:val="24"/>
          <w:lang w:val="sr-Cyrl-RS"/>
        </w:rPr>
        <w:t>šumarstva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vodoprivrede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da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realizacija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naučno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istraživačkih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projekata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ubuduće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bude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transparentna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bez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diskriminacije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udruženja</w:t>
      </w:r>
      <w:r w:rsidRPr="001C47AB">
        <w:rPr>
          <w:rFonts w:eastAsia="Times New Roman"/>
          <w:szCs w:val="24"/>
          <w:lang w:val="sr-Cyrl-RS"/>
        </w:rPr>
        <w:t xml:space="preserve">, </w:t>
      </w:r>
      <w:r w:rsidR="00A360BA">
        <w:rPr>
          <w:rFonts w:eastAsia="Times New Roman"/>
          <w:szCs w:val="24"/>
          <w:lang w:val="sr-Cyrl-RS"/>
        </w:rPr>
        <w:t>članova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i</w:t>
      </w:r>
      <w:r w:rsidRPr="001C47AB">
        <w:rPr>
          <w:rFonts w:eastAsia="Times New Roman"/>
          <w:szCs w:val="24"/>
          <w:lang w:val="sr-Cyrl-RS"/>
        </w:rPr>
        <w:t xml:space="preserve"> </w:t>
      </w:r>
      <w:r w:rsidR="00A360BA">
        <w:rPr>
          <w:rFonts w:eastAsia="Times New Roman"/>
          <w:szCs w:val="24"/>
          <w:lang w:val="sr-Cyrl-RS"/>
        </w:rPr>
        <w:t>poljoprivrednika</w:t>
      </w:r>
      <w:r w:rsidRPr="001C47AB">
        <w:rPr>
          <w:rFonts w:eastAsia="Times New Roman"/>
          <w:szCs w:val="24"/>
          <w:lang w:val="sr-Cyrl-RS"/>
        </w:rPr>
        <w:t>.</w:t>
      </w:r>
    </w:p>
    <w:p w:rsidR="001C47AB" w:rsidRDefault="001C47AB" w:rsidP="001C47AB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1C47AB" w:rsidRDefault="001C47AB" w:rsidP="001C47AB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EB2F0F" w:rsidRPr="00363F83" w:rsidRDefault="00A360BA" w:rsidP="00B46D3B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Pošto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drugih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pitanja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i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predloga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nije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bilo</w:t>
      </w:r>
      <w:r w:rsidR="00EB2F0F" w:rsidRPr="00352FF8">
        <w:rPr>
          <w:szCs w:val="24"/>
        </w:rPr>
        <w:t xml:space="preserve">, </w:t>
      </w:r>
      <w:r>
        <w:rPr>
          <w:szCs w:val="24"/>
        </w:rPr>
        <w:t>sednica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je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zaključena</w:t>
      </w:r>
      <w:r w:rsidR="00EB2F0F" w:rsidRPr="00352FF8">
        <w:rPr>
          <w:szCs w:val="24"/>
        </w:rPr>
        <w:t xml:space="preserve"> </w:t>
      </w:r>
      <w:r>
        <w:rPr>
          <w:szCs w:val="24"/>
        </w:rPr>
        <w:t>u</w:t>
      </w:r>
      <w:r w:rsidR="00AD5121">
        <w:rPr>
          <w:szCs w:val="24"/>
        </w:rPr>
        <w:t xml:space="preserve"> 1</w:t>
      </w:r>
      <w:r w:rsidR="004A5A10">
        <w:rPr>
          <w:szCs w:val="24"/>
        </w:rPr>
        <w:t>4</w:t>
      </w:r>
      <w:proofErr w:type="gramStart"/>
      <w:r w:rsidR="00AD5121">
        <w:rPr>
          <w:szCs w:val="24"/>
        </w:rPr>
        <w:t>,</w:t>
      </w:r>
      <w:r w:rsidR="001C47AB">
        <w:rPr>
          <w:szCs w:val="24"/>
          <w:lang w:val="sr-Cyrl-RS"/>
        </w:rPr>
        <w:t>1</w:t>
      </w:r>
      <w:r w:rsidR="00C255B9">
        <w:rPr>
          <w:szCs w:val="24"/>
        </w:rPr>
        <w:t>0</w:t>
      </w:r>
      <w:proofErr w:type="gramEnd"/>
      <w:r w:rsidR="00EB2F0F" w:rsidRPr="00352FF8">
        <w:rPr>
          <w:szCs w:val="24"/>
          <w:vertAlign w:val="subscript"/>
        </w:rPr>
        <w:t xml:space="preserve">    </w:t>
      </w:r>
      <w:r>
        <w:rPr>
          <w:szCs w:val="24"/>
        </w:rPr>
        <w:t>časova</w:t>
      </w:r>
      <w:r w:rsidR="00EB2F0F"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</w:rPr>
      </w:pPr>
    </w:p>
    <w:p w:rsidR="00254616" w:rsidRDefault="00A360BA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lastRenderedPageBreak/>
        <w:t>Sastavni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deo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ovog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zapisnika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čini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obrađeni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tonski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snimak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sednice</w:t>
      </w:r>
      <w:r w:rsidR="00254616" w:rsidRPr="00EC04E3">
        <w:rPr>
          <w:szCs w:val="24"/>
        </w:rPr>
        <w:t xml:space="preserve"> </w:t>
      </w:r>
      <w:r>
        <w:rPr>
          <w:szCs w:val="24"/>
        </w:rPr>
        <w:t>Odbora</w:t>
      </w:r>
      <w:r w:rsidR="00254616">
        <w:rPr>
          <w:szCs w:val="24"/>
        </w:rPr>
        <w:t xml:space="preserve">, </w:t>
      </w:r>
      <w:r>
        <w:rPr>
          <w:szCs w:val="24"/>
        </w:rPr>
        <w:t>a</w:t>
      </w:r>
      <w:r w:rsidR="00254616">
        <w:rPr>
          <w:szCs w:val="24"/>
        </w:rPr>
        <w:t xml:space="preserve"> </w:t>
      </w:r>
      <w:r>
        <w:rPr>
          <w:szCs w:val="24"/>
        </w:rPr>
        <w:t>video</w:t>
      </w:r>
      <w:r w:rsidR="00254616">
        <w:rPr>
          <w:szCs w:val="24"/>
        </w:rPr>
        <w:t xml:space="preserve"> </w:t>
      </w:r>
      <w:r>
        <w:rPr>
          <w:szCs w:val="24"/>
        </w:rPr>
        <w:t>zapis</w:t>
      </w:r>
      <w:r w:rsidR="00254616">
        <w:rPr>
          <w:szCs w:val="24"/>
        </w:rPr>
        <w:t xml:space="preserve"> </w:t>
      </w:r>
      <w:r>
        <w:rPr>
          <w:szCs w:val="24"/>
        </w:rPr>
        <w:t>se</w:t>
      </w:r>
      <w:r w:rsidR="00254616">
        <w:rPr>
          <w:szCs w:val="24"/>
        </w:rPr>
        <w:t xml:space="preserve"> </w:t>
      </w:r>
      <w:r>
        <w:rPr>
          <w:szCs w:val="24"/>
        </w:rPr>
        <w:t>nalazi</w:t>
      </w:r>
      <w:r w:rsidR="00254616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254616">
        <w:rPr>
          <w:szCs w:val="24"/>
        </w:rPr>
        <w:t xml:space="preserve"> </w:t>
      </w:r>
      <w:r>
        <w:rPr>
          <w:szCs w:val="24"/>
        </w:rPr>
        <w:t>internet</w:t>
      </w:r>
      <w:r w:rsidR="00254616">
        <w:rPr>
          <w:szCs w:val="24"/>
        </w:rPr>
        <w:t xml:space="preserve"> </w:t>
      </w:r>
      <w:r>
        <w:rPr>
          <w:szCs w:val="24"/>
        </w:rPr>
        <w:t>stranici</w:t>
      </w:r>
      <w:r w:rsidR="00254616">
        <w:rPr>
          <w:szCs w:val="24"/>
        </w:rPr>
        <w:t xml:space="preserve"> </w:t>
      </w:r>
      <w:r>
        <w:rPr>
          <w:szCs w:val="24"/>
        </w:rPr>
        <w:t>Narodne</w:t>
      </w:r>
      <w:r w:rsidR="00254616">
        <w:rPr>
          <w:szCs w:val="24"/>
        </w:rPr>
        <w:t xml:space="preserve"> </w:t>
      </w:r>
      <w:r>
        <w:rPr>
          <w:szCs w:val="24"/>
        </w:rPr>
        <w:t>skupštine</w:t>
      </w:r>
      <w:r w:rsidR="00254616">
        <w:rPr>
          <w:szCs w:val="24"/>
        </w:rPr>
        <w:t>.</w:t>
      </w:r>
    </w:p>
    <w:p w:rsidR="00254616" w:rsidRPr="00C15FF8" w:rsidRDefault="00254616" w:rsidP="00254616">
      <w:pPr>
        <w:jc w:val="both"/>
        <w:rPr>
          <w:szCs w:val="24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4A5A10" w:rsidRDefault="00EB2F0F" w:rsidP="00352FF8">
      <w:pPr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 xml:space="preserve">   </w:t>
      </w:r>
      <w:r w:rsidR="001C47AB">
        <w:rPr>
          <w:szCs w:val="24"/>
          <w:lang w:val="sr-Cyrl-CS"/>
        </w:rPr>
        <w:t xml:space="preserve">  </w:t>
      </w:r>
      <w:r w:rsidR="00A360BA">
        <w:rPr>
          <w:szCs w:val="24"/>
          <w:lang w:val="sr-Cyrl-CS"/>
        </w:rPr>
        <w:t>SEKRETAR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="00A360BA">
        <w:rPr>
          <w:szCs w:val="24"/>
          <w:lang w:val="sr-Cyrl-CS"/>
        </w:rPr>
        <w:t>PREDSEDNIK</w:t>
      </w:r>
      <w:r w:rsidRPr="00352FF8">
        <w:rPr>
          <w:szCs w:val="24"/>
          <w:lang w:val="sr-Cyrl-CS"/>
        </w:rPr>
        <w:t xml:space="preserve"> </w:t>
      </w:r>
    </w:p>
    <w:p w:rsidR="007C20B0" w:rsidRPr="004A5A10" w:rsidRDefault="00EB2F0F" w:rsidP="00352FF8">
      <w:pPr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 xml:space="preserve"> </w:t>
      </w:r>
      <w:r w:rsidR="00A360BA">
        <w:rPr>
          <w:szCs w:val="24"/>
          <w:lang w:val="sr-Cyrl-CS"/>
        </w:rPr>
        <w:t>Branka</w:t>
      </w:r>
      <w:r w:rsidRPr="00352FF8">
        <w:rPr>
          <w:szCs w:val="24"/>
          <w:lang w:val="sr-Cyrl-CS"/>
        </w:rPr>
        <w:t xml:space="preserve"> </w:t>
      </w:r>
      <w:r w:rsidR="00A360BA">
        <w:rPr>
          <w:szCs w:val="24"/>
          <w:lang w:val="sr-Cyrl-CS"/>
        </w:rPr>
        <w:t>Zlatović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          </w:t>
      </w:r>
      <w:r w:rsidR="00A360BA">
        <w:rPr>
          <w:szCs w:val="24"/>
          <w:lang w:val="sr-Cyrl-CS"/>
        </w:rPr>
        <w:t>Marijan</w:t>
      </w:r>
      <w:r w:rsidRPr="00352FF8">
        <w:rPr>
          <w:szCs w:val="24"/>
          <w:lang w:val="sr-Cyrl-CS"/>
        </w:rPr>
        <w:t xml:space="preserve"> </w:t>
      </w:r>
      <w:r w:rsidR="00A360BA">
        <w:rPr>
          <w:szCs w:val="24"/>
          <w:lang w:val="sr-Cyrl-CS"/>
        </w:rPr>
        <w:t>Rističević</w:t>
      </w:r>
      <w:bookmarkEnd w:id="0"/>
    </w:p>
    <w:sectPr w:rsidR="007C20B0" w:rsidRPr="004A5A10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B7" w:rsidRDefault="00BA2BB7" w:rsidP="003D1454">
      <w:pPr>
        <w:spacing w:after="0" w:line="240" w:lineRule="auto"/>
      </w:pPr>
      <w:r>
        <w:separator/>
      </w:r>
    </w:p>
  </w:endnote>
  <w:endnote w:type="continuationSeparator" w:id="0">
    <w:p w:rsidR="00BA2BB7" w:rsidRDefault="00BA2BB7" w:rsidP="003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B7" w:rsidRDefault="00BA2BB7" w:rsidP="003D1454">
      <w:pPr>
        <w:spacing w:after="0" w:line="240" w:lineRule="auto"/>
      </w:pPr>
      <w:r>
        <w:separator/>
      </w:r>
    </w:p>
  </w:footnote>
  <w:footnote w:type="continuationSeparator" w:id="0">
    <w:p w:rsidR="00BA2BB7" w:rsidRDefault="00BA2BB7" w:rsidP="003D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961F2B"/>
    <w:multiLevelType w:val="hybridMultilevel"/>
    <w:tmpl w:val="CB8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312F"/>
    <w:rsid w:val="00027D07"/>
    <w:rsid w:val="00073424"/>
    <w:rsid w:val="00096A5A"/>
    <w:rsid w:val="000B4A56"/>
    <w:rsid w:val="000C08C8"/>
    <w:rsid w:val="000C35AE"/>
    <w:rsid w:val="000C47D8"/>
    <w:rsid w:val="00113DA4"/>
    <w:rsid w:val="00117A22"/>
    <w:rsid w:val="00132786"/>
    <w:rsid w:val="0014069D"/>
    <w:rsid w:val="001C0AB2"/>
    <w:rsid w:val="001C427D"/>
    <w:rsid w:val="001C47AB"/>
    <w:rsid w:val="001D6571"/>
    <w:rsid w:val="001E4D44"/>
    <w:rsid w:val="001E7B97"/>
    <w:rsid w:val="00201261"/>
    <w:rsid w:val="002141EE"/>
    <w:rsid w:val="00225D60"/>
    <w:rsid w:val="00235BC2"/>
    <w:rsid w:val="00254616"/>
    <w:rsid w:val="00275E24"/>
    <w:rsid w:val="002A734C"/>
    <w:rsid w:val="002B1CE5"/>
    <w:rsid w:val="003047A7"/>
    <w:rsid w:val="003353C2"/>
    <w:rsid w:val="00342329"/>
    <w:rsid w:val="00351227"/>
    <w:rsid w:val="00352FF8"/>
    <w:rsid w:val="00363F83"/>
    <w:rsid w:val="00373179"/>
    <w:rsid w:val="00376A35"/>
    <w:rsid w:val="00387998"/>
    <w:rsid w:val="003C1B16"/>
    <w:rsid w:val="003C2061"/>
    <w:rsid w:val="003D053D"/>
    <w:rsid w:val="003D1454"/>
    <w:rsid w:val="003E386A"/>
    <w:rsid w:val="003E3BCC"/>
    <w:rsid w:val="004067FB"/>
    <w:rsid w:val="00424F75"/>
    <w:rsid w:val="0043493A"/>
    <w:rsid w:val="00435028"/>
    <w:rsid w:val="004403C1"/>
    <w:rsid w:val="00444A9D"/>
    <w:rsid w:val="0046484B"/>
    <w:rsid w:val="004669FE"/>
    <w:rsid w:val="00487247"/>
    <w:rsid w:val="00491DD9"/>
    <w:rsid w:val="004927C3"/>
    <w:rsid w:val="00492C18"/>
    <w:rsid w:val="004A5A10"/>
    <w:rsid w:val="004A6CDD"/>
    <w:rsid w:val="004D58B1"/>
    <w:rsid w:val="004E540F"/>
    <w:rsid w:val="004F1BF1"/>
    <w:rsid w:val="00520183"/>
    <w:rsid w:val="00522498"/>
    <w:rsid w:val="00532284"/>
    <w:rsid w:val="00553B50"/>
    <w:rsid w:val="00591817"/>
    <w:rsid w:val="005962DB"/>
    <w:rsid w:val="005A5E63"/>
    <w:rsid w:val="005B0C10"/>
    <w:rsid w:val="005C711A"/>
    <w:rsid w:val="00611D91"/>
    <w:rsid w:val="0062406E"/>
    <w:rsid w:val="006378A2"/>
    <w:rsid w:val="00664BA9"/>
    <w:rsid w:val="006B57F0"/>
    <w:rsid w:val="006E3068"/>
    <w:rsid w:val="006E7FC5"/>
    <w:rsid w:val="007327C5"/>
    <w:rsid w:val="00736AE1"/>
    <w:rsid w:val="00744F1D"/>
    <w:rsid w:val="00754888"/>
    <w:rsid w:val="00796170"/>
    <w:rsid w:val="007B2141"/>
    <w:rsid w:val="007C20B0"/>
    <w:rsid w:val="007C76FE"/>
    <w:rsid w:val="007C7FB9"/>
    <w:rsid w:val="007E2ED2"/>
    <w:rsid w:val="007F259E"/>
    <w:rsid w:val="00801695"/>
    <w:rsid w:val="00821FFA"/>
    <w:rsid w:val="00832DB6"/>
    <w:rsid w:val="00861980"/>
    <w:rsid w:val="008621C0"/>
    <w:rsid w:val="008D7D1F"/>
    <w:rsid w:val="008E3DFC"/>
    <w:rsid w:val="00901E87"/>
    <w:rsid w:val="00911025"/>
    <w:rsid w:val="00926F22"/>
    <w:rsid w:val="0093422D"/>
    <w:rsid w:val="00940ADD"/>
    <w:rsid w:val="009422E8"/>
    <w:rsid w:val="00967128"/>
    <w:rsid w:val="00991397"/>
    <w:rsid w:val="009D114F"/>
    <w:rsid w:val="009D2D3D"/>
    <w:rsid w:val="009E08C9"/>
    <w:rsid w:val="009F4C3E"/>
    <w:rsid w:val="00A31FE9"/>
    <w:rsid w:val="00A323B4"/>
    <w:rsid w:val="00A360BA"/>
    <w:rsid w:val="00A67430"/>
    <w:rsid w:val="00AA3CEA"/>
    <w:rsid w:val="00AD5121"/>
    <w:rsid w:val="00AD6D85"/>
    <w:rsid w:val="00B16E9D"/>
    <w:rsid w:val="00B46D3B"/>
    <w:rsid w:val="00B51142"/>
    <w:rsid w:val="00B64C53"/>
    <w:rsid w:val="00B727B3"/>
    <w:rsid w:val="00B74D60"/>
    <w:rsid w:val="00B82FCB"/>
    <w:rsid w:val="00BA2BB7"/>
    <w:rsid w:val="00BC0950"/>
    <w:rsid w:val="00BE6A44"/>
    <w:rsid w:val="00C03DC9"/>
    <w:rsid w:val="00C1124D"/>
    <w:rsid w:val="00C1739F"/>
    <w:rsid w:val="00C255B9"/>
    <w:rsid w:val="00C30057"/>
    <w:rsid w:val="00C457B4"/>
    <w:rsid w:val="00C61D64"/>
    <w:rsid w:val="00C70834"/>
    <w:rsid w:val="00C917BD"/>
    <w:rsid w:val="00CA54C4"/>
    <w:rsid w:val="00CB2EEE"/>
    <w:rsid w:val="00CE5526"/>
    <w:rsid w:val="00CF698A"/>
    <w:rsid w:val="00D14EDE"/>
    <w:rsid w:val="00D15CA3"/>
    <w:rsid w:val="00D3238D"/>
    <w:rsid w:val="00D636CD"/>
    <w:rsid w:val="00D6506C"/>
    <w:rsid w:val="00D94EDC"/>
    <w:rsid w:val="00DB348A"/>
    <w:rsid w:val="00DF1D6D"/>
    <w:rsid w:val="00E26ECE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0D0"/>
    <w:rsid w:val="00ED7CB6"/>
    <w:rsid w:val="00F16126"/>
    <w:rsid w:val="00F20C53"/>
    <w:rsid w:val="00F271EA"/>
    <w:rsid w:val="00F275F4"/>
    <w:rsid w:val="00F37034"/>
    <w:rsid w:val="00F556AB"/>
    <w:rsid w:val="00F86EBD"/>
    <w:rsid w:val="00FA6793"/>
    <w:rsid w:val="00FA756C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5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54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5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5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2023-01-12T11:58:00Z</cp:lastPrinted>
  <dcterms:created xsi:type="dcterms:W3CDTF">2023-09-06T13:04:00Z</dcterms:created>
  <dcterms:modified xsi:type="dcterms:W3CDTF">2023-09-06T13:04:00Z</dcterms:modified>
</cp:coreProperties>
</file>